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E88" w:rsidRPr="00F34121" w:rsidRDefault="00CF6016" w:rsidP="0083172B">
      <w:pPr>
        <w:pStyle w:val="Heading1"/>
        <w:spacing w:before="120" w:after="120" w:line="240" w:lineRule="auto"/>
        <w:jc w:val="center"/>
        <w:rPr>
          <w:rStyle w:val="Strong"/>
          <w:rFonts w:asciiTheme="minorHAnsi" w:hAnsiTheme="minorHAnsi"/>
        </w:rPr>
      </w:pPr>
      <w:r>
        <w:rPr>
          <w:rStyle w:val="Strong"/>
          <w:rFonts w:asciiTheme="minorHAnsi" w:hAnsiTheme="minorHAnsi"/>
        </w:rPr>
        <w:t xml:space="preserve">MANAGEMENT </w:t>
      </w:r>
      <w:r w:rsidR="00EB10B2" w:rsidRPr="00F34121">
        <w:rPr>
          <w:rStyle w:val="Strong"/>
          <w:rFonts w:asciiTheme="minorHAnsi" w:hAnsiTheme="minorHAnsi"/>
        </w:rPr>
        <w:t>CASE BRIEF</w:t>
      </w:r>
    </w:p>
    <w:p w:rsidR="00C34E88" w:rsidRPr="00F34121" w:rsidRDefault="00042CC3" w:rsidP="0083172B">
      <w:pPr>
        <w:pStyle w:val="Heading3"/>
        <w:spacing w:before="0" w:line="240" w:lineRule="auto"/>
        <w:rPr>
          <w:rStyle w:val="Strong"/>
          <w:rFonts w:asciiTheme="minorHAnsi" w:hAnsiTheme="minorHAnsi"/>
        </w:rPr>
      </w:pPr>
      <w:r w:rsidRPr="00F34121">
        <w:rPr>
          <w:rStyle w:val="Strong"/>
          <w:rFonts w:asciiTheme="minorHAnsi" w:hAnsiTheme="minorHAnsi"/>
        </w:rPr>
        <w:t>BUSINESS PROBLEM/OPPORTUNITY OVERVIEW - QUALITATIVE</w:t>
      </w:r>
    </w:p>
    <w:p w:rsidR="00C34E88" w:rsidRDefault="009064A6" w:rsidP="009064A6">
      <w:pPr>
        <w:pStyle w:val="ListParagraph"/>
        <w:numPr>
          <w:ilvl w:val="0"/>
          <w:numId w:val="1"/>
        </w:numPr>
        <w:spacing w:after="0" w:line="240" w:lineRule="auto"/>
        <w:rPr>
          <w:rFonts w:cs="Times New Roman"/>
          <w:sz w:val="24"/>
          <w:szCs w:val="24"/>
        </w:rPr>
      </w:pPr>
      <w:r>
        <w:rPr>
          <w:rFonts w:cs="Times New Roman"/>
          <w:sz w:val="24"/>
          <w:szCs w:val="24"/>
        </w:rPr>
        <w:t>Disney losing market share in entertainment parks</w:t>
      </w:r>
    </w:p>
    <w:p w:rsidR="009064A6" w:rsidRDefault="009064A6" w:rsidP="009064A6">
      <w:pPr>
        <w:pStyle w:val="ListParagraph"/>
        <w:numPr>
          <w:ilvl w:val="0"/>
          <w:numId w:val="1"/>
        </w:numPr>
        <w:spacing w:after="0" w:line="240" w:lineRule="auto"/>
        <w:rPr>
          <w:rFonts w:cs="Times New Roman"/>
          <w:sz w:val="24"/>
          <w:szCs w:val="24"/>
        </w:rPr>
      </w:pPr>
      <w:r>
        <w:rPr>
          <w:rFonts w:cs="Times New Roman"/>
          <w:sz w:val="24"/>
          <w:szCs w:val="24"/>
        </w:rPr>
        <w:t>Disney parks suffering from corporate focus on movie industry</w:t>
      </w:r>
    </w:p>
    <w:p w:rsidR="009064A6" w:rsidRDefault="009064A6" w:rsidP="009064A6">
      <w:pPr>
        <w:pStyle w:val="ListParagraph"/>
        <w:numPr>
          <w:ilvl w:val="0"/>
          <w:numId w:val="1"/>
        </w:numPr>
        <w:spacing w:after="0" w:line="240" w:lineRule="auto"/>
        <w:rPr>
          <w:rFonts w:cs="Times New Roman"/>
          <w:sz w:val="24"/>
          <w:szCs w:val="24"/>
        </w:rPr>
      </w:pPr>
      <w:r>
        <w:rPr>
          <w:rFonts w:cs="Times New Roman"/>
          <w:sz w:val="24"/>
          <w:szCs w:val="24"/>
        </w:rPr>
        <w:t>Park Guests complaints consistently higher than normal</w:t>
      </w:r>
    </w:p>
    <w:p w:rsidR="009064A6" w:rsidRPr="009064A6" w:rsidRDefault="00811293" w:rsidP="009064A6">
      <w:pPr>
        <w:pStyle w:val="ListParagraph"/>
        <w:numPr>
          <w:ilvl w:val="0"/>
          <w:numId w:val="1"/>
        </w:numPr>
        <w:spacing w:after="0" w:line="240" w:lineRule="auto"/>
        <w:rPr>
          <w:rFonts w:cs="Times New Roman"/>
          <w:sz w:val="24"/>
          <w:szCs w:val="24"/>
        </w:rPr>
      </w:pPr>
      <w:r>
        <w:rPr>
          <w:rFonts w:cs="Times New Roman"/>
          <w:sz w:val="24"/>
          <w:szCs w:val="24"/>
        </w:rPr>
        <w:t>Cast Member</w:t>
      </w:r>
      <w:r w:rsidR="009064A6">
        <w:rPr>
          <w:rFonts w:cs="Times New Roman"/>
          <w:sz w:val="24"/>
          <w:szCs w:val="24"/>
        </w:rPr>
        <w:t xml:space="preserve"> moral low due to all of the above</w:t>
      </w:r>
    </w:p>
    <w:p w:rsidR="0083172B" w:rsidRPr="00F34121" w:rsidRDefault="0083172B" w:rsidP="0083172B">
      <w:pPr>
        <w:spacing w:after="0" w:line="240" w:lineRule="auto"/>
        <w:rPr>
          <w:rFonts w:cs="Times New Roman"/>
          <w:sz w:val="24"/>
          <w:szCs w:val="24"/>
        </w:rPr>
      </w:pPr>
    </w:p>
    <w:p w:rsidR="00C34E88" w:rsidRPr="00F34121" w:rsidRDefault="00042CC3" w:rsidP="0083172B">
      <w:pPr>
        <w:pStyle w:val="Heading3"/>
        <w:spacing w:before="0" w:line="240" w:lineRule="auto"/>
        <w:rPr>
          <w:rStyle w:val="Strong"/>
          <w:rFonts w:asciiTheme="minorHAnsi" w:hAnsiTheme="minorHAnsi"/>
        </w:rPr>
      </w:pPr>
      <w:r w:rsidRPr="00F34121">
        <w:rPr>
          <w:rStyle w:val="Strong"/>
          <w:rFonts w:asciiTheme="minorHAnsi" w:hAnsiTheme="minorHAnsi"/>
        </w:rPr>
        <w:t>BUSINESS PROBLEM/OPPORTUNITY OVERVIEW - QUANTITATIVE</w:t>
      </w:r>
    </w:p>
    <w:p w:rsidR="00C34E88" w:rsidRDefault="009064A6" w:rsidP="009064A6">
      <w:pPr>
        <w:pStyle w:val="ListParagraph"/>
        <w:numPr>
          <w:ilvl w:val="0"/>
          <w:numId w:val="2"/>
        </w:numPr>
        <w:spacing w:after="0" w:line="240" w:lineRule="auto"/>
        <w:rPr>
          <w:rFonts w:cs="Times New Roman"/>
          <w:sz w:val="24"/>
          <w:szCs w:val="24"/>
        </w:rPr>
      </w:pPr>
      <w:r>
        <w:rPr>
          <w:rFonts w:cs="Times New Roman"/>
          <w:sz w:val="24"/>
          <w:szCs w:val="24"/>
        </w:rPr>
        <w:t>3% park revenue increase not on track with projections and barely outpaces inflation</w:t>
      </w:r>
    </w:p>
    <w:p w:rsidR="009064A6" w:rsidRDefault="009064A6" w:rsidP="009064A6">
      <w:pPr>
        <w:pStyle w:val="ListParagraph"/>
        <w:numPr>
          <w:ilvl w:val="0"/>
          <w:numId w:val="2"/>
        </w:numPr>
        <w:spacing w:after="0" w:line="240" w:lineRule="auto"/>
        <w:rPr>
          <w:rFonts w:cs="Times New Roman"/>
          <w:sz w:val="24"/>
          <w:szCs w:val="24"/>
        </w:rPr>
      </w:pPr>
      <w:r>
        <w:rPr>
          <w:rFonts w:cs="Times New Roman"/>
          <w:sz w:val="24"/>
          <w:szCs w:val="24"/>
        </w:rPr>
        <w:t>Universal popularity 15% higher than 5 years earlier</w:t>
      </w:r>
    </w:p>
    <w:p w:rsidR="009064A6" w:rsidRPr="009064A6" w:rsidRDefault="00811293" w:rsidP="009064A6">
      <w:pPr>
        <w:pStyle w:val="ListParagraph"/>
        <w:numPr>
          <w:ilvl w:val="0"/>
          <w:numId w:val="2"/>
        </w:numPr>
        <w:spacing w:after="0" w:line="240" w:lineRule="auto"/>
        <w:rPr>
          <w:rFonts w:cs="Times New Roman"/>
          <w:sz w:val="24"/>
          <w:szCs w:val="24"/>
        </w:rPr>
      </w:pPr>
      <w:r>
        <w:rPr>
          <w:rFonts w:cs="Times New Roman"/>
          <w:sz w:val="24"/>
          <w:szCs w:val="24"/>
        </w:rPr>
        <w:t>Cast Member</w:t>
      </w:r>
      <w:r w:rsidR="009064A6">
        <w:rPr>
          <w:rFonts w:cs="Times New Roman"/>
          <w:sz w:val="24"/>
          <w:szCs w:val="24"/>
        </w:rPr>
        <w:t xml:space="preserve"> moral 50% lower than 5 years earlier</w:t>
      </w:r>
    </w:p>
    <w:p w:rsidR="0083172B" w:rsidRPr="00F34121" w:rsidRDefault="0083172B" w:rsidP="0083172B">
      <w:pPr>
        <w:spacing w:after="0" w:line="240" w:lineRule="auto"/>
        <w:rPr>
          <w:rFonts w:cs="Times New Roman"/>
          <w:sz w:val="24"/>
          <w:szCs w:val="24"/>
        </w:rPr>
      </w:pPr>
    </w:p>
    <w:p w:rsidR="00C34E88" w:rsidRPr="00F34121" w:rsidRDefault="00042CC3" w:rsidP="0083172B">
      <w:pPr>
        <w:pStyle w:val="Heading3"/>
        <w:spacing w:before="0" w:line="240" w:lineRule="auto"/>
        <w:rPr>
          <w:rStyle w:val="Strong"/>
          <w:rFonts w:asciiTheme="minorHAnsi" w:hAnsiTheme="minorHAnsi"/>
        </w:rPr>
      </w:pPr>
      <w:r w:rsidRPr="00F34121">
        <w:rPr>
          <w:rStyle w:val="Strong"/>
          <w:rFonts w:asciiTheme="minorHAnsi" w:hAnsiTheme="minorHAnsi"/>
        </w:rPr>
        <w:t>STAKEHOLDERS</w:t>
      </w:r>
    </w:p>
    <w:p w:rsidR="00C34E88" w:rsidRDefault="009064A6" w:rsidP="009064A6">
      <w:pPr>
        <w:pStyle w:val="ListParagraph"/>
        <w:numPr>
          <w:ilvl w:val="0"/>
          <w:numId w:val="3"/>
        </w:numPr>
        <w:spacing w:after="0" w:line="240" w:lineRule="auto"/>
        <w:rPr>
          <w:rFonts w:cs="Times New Roman"/>
          <w:sz w:val="24"/>
          <w:szCs w:val="24"/>
        </w:rPr>
      </w:pPr>
      <w:r>
        <w:rPr>
          <w:rFonts w:cs="Times New Roman"/>
          <w:sz w:val="24"/>
          <w:szCs w:val="24"/>
        </w:rPr>
        <w:t>Disney stock holders</w:t>
      </w:r>
    </w:p>
    <w:p w:rsidR="009064A6" w:rsidRDefault="009064A6" w:rsidP="009064A6">
      <w:pPr>
        <w:pStyle w:val="ListParagraph"/>
        <w:numPr>
          <w:ilvl w:val="0"/>
          <w:numId w:val="3"/>
        </w:numPr>
        <w:spacing w:after="0" w:line="240" w:lineRule="auto"/>
        <w:rPr>
          <w:rFonts w:cs="Times New Roman"/>
          <w:sz w:val="24"/>
          <w:szCs w:val="24"/>
        </w:rPr>
      </w:pPr>
      <w:r>
        <w:rPr>
          <w:rFonts w:cs="Times New Roman"/>
          <w:sz w:val="24"/>
          <w:szCs w:val="24"/>
        </w:rPr>
        <w:t xml:space="preserve">Disney </w:t>
      </w:r>
      <w:r w:rsidR="00811293">
        <w:rPr>
          <w:rFonts w:cs="Times New Roman"/>
          <w:sz w:val="24"/>
          <w:szCs w:val="24"/>
        </w:rPr>
        <w:t>Cast Members</w:t>
      </w:r>
    </w:p>
    <w:p w:rsidR="009064A6" w:rsidRDefault="009064A6" w:rsidP="009064A6">
      <w:pPr>
        <w:pStyle w:val="ListParagraph"/>
        <w:numPr>
          <w:ilvl w:val="0"/>
          <w:numId w:val="3"/>
        </w:numPr>
        <w:spacing w:after="0" w:line="240" w:lineRule="auto"/>
        <w:rPr>
          <w:rFonts w:cs="Times New Roman"/>
          <w:sz w:val="24"/>
          <w:szCs w:val="24"/>
        </w:rPr>
      </w:pPr>
      <w:r>
        <w:rPr>
          <w:rFonts w:cs="Times New Roman"/>
          <w:sz w:val="24"/>
          <w:szCs w:val="24"/>
        </w:rPr>
        <w:t>Families and other park guests around the world</w:t>
      </w:r>
    </w:p>
    <w:p w:rsidR="009064A6" w:rsidRPr="009064A6" w:rsidRDefault="009064A6" w:rsidP="009064A6">
      <w:pPr>
        <w:pStyle w:val="ListParagraph"/>
        <w:numPr>
          <w:ilvl w:val="0"/>
          <w:numId w:val="3"/>
        </w:numPr>
        <w:spacing w:after="0" w:line="240" w:lineRule="auto"/>
        <w:rPr>
          <w:rFonts w:cs="Times New Roman"/>
          <w:sz w:val="24"/>
          <w:szCs w:val="24"/>
        </w:rPr>
      </w:pPr>
      <w:r>
        <w:rPr>
          <w:rFonts w:cs="Times New Roman"/>
          <w:sz w:val="24"/>
          <w:szCs w:val="24"/>
        </w:rPr>
        <w:t>Vendors and other corporate affiliated companies</w:t>
      </w:r>
    </w:p>
    <w:p w:rsidR="0083172B" w:rsidRPr="00F34121" w:rsidRDefault="0083172B" w:rsidP="0083172B">
      <w:pPr>
        <w:spacing w:after="0" w:line="240" w:lineRule="auto"/>
        <w:rPr>
          <w:rFonts w:cs="Times New Roman"/>
          <w:sz w:val="24"/>
          <w:szCs w:val="24"/>
        </w:rPr>
      </w:pPr>
    </w:p>
    <w:p w:rsidR="00C34E88" w:rsidRPr="00F34121" w:rsidRDefault="00357379" w:rsidP="0083172B">
      <w:pPr>
        <w:pStyle w:val="Heading3"/>
        <w:spacing w:before="0" w:line="240" w:lineRule="auto"/>
        <w:rPr>
          <w:rStyle w:val="Strong"/>
          <w:rFonts w:asciiTheme="minorHAnsi" w:hAnsiTheme="minorHAnsi"/>
        </w:rPr>
      </w:pPr>
      <w:r w:rsidRPr="00F34121">
        <w:rPr>
          <w:rStyle w:val="Strong"/>
          <w:rFonts w:asciiTheme="minorHAnsi" w:hAnsiTheme="minorHAnsi"/>
        </w:rPr>
        <w:t>TECHNOLOGY/COSTS</w:t>
      </w:r>
    </w:p>
    <w:p w:rsidR="00C34E88" w:rsidRPr="00F34121" w:rsidRDefault="009064A6" w:rsidP="0083172B">
      <w:pPr>
        <w:spacing w:after="0" w:line="240" w:lineRule="auto"/>
        <w:rPr>
          <w:rFonts w:cs="Times New Roman"/>
          <w:sz w:val="24"/>
          <w:szCs w:val="24"/>
        </w:rPr>
      </w:pPr>
      <w:r>
        <w:rPr>
          <w:rFonts w:cs="Times New Roman"/>
          <w:sz w:val="24"/>
          <w:szCs w:val="24"/>
        </w:rPr>
        <w:t xml:space="preserve">Emails and Flyers will be required to communicate message to </w:t>
      </w:r>
      <w:r w:rsidR="00811293">
        <w:rPr>
          <w:rFonts w:cs="Times New Roman"/>
          <w:sz w:val="24"/>
          <w:szCs w:val="24"/>
        </w:rPr>
        <w:t>Cast Members</w:t>
      </w:r>
      <w:r>
        <w:rPr>
          <w:rFonts w:cs="Times New Roman"/>
          <w:sz w:val="24"/>
          <w:szCs w:val="24"/>
        </w:rPr>
        <w:t xml:space="preserve">. </w:t>
      </w:r>
      <w:r w:rsidR="00F022A8">
        <w:rPr>
          <w:rFonts w:cs="Times New Roman"/>
          <w:sz w:val="24"/>
          <w:szCs w:val="24"/>
        </w:rPr>
        <w:t>A m</w:t>
      </w:r>
      <w:r>
        <w:rPr>
          <w:rFonts w:cs="Times New Roman"/>
          <w:sz w:val="24"/>
          <w:szCs w:val="24"/>
        </w:rPr>
        <w:t xml:space="preserve">arketing campaign may be required to communicate to potential guests. </w:t>
      </w:r>
      <w:r w:rsidR="00F022A8">
        <w:rPr>
          <w:rFonts w:cs="Times New Roman"/>
          <w:sz w:val="24"/>
          <w:szCs w:val="24"/>
        </w:rPr>
        <w:t xml:space="preserve">Product costs may be involved depending on the final solution. Time will be required to adjust </w:t>
      </w:r>
      <w:r w:rsidR="00811293">
        <w:rPr>
          <w:rFonts w:cs="Times New Roman"/>
          <w:sz w:val="24"/>
          <w:szCs w:val="24"/>
        </w:rPr>
        <w:t>Cast Member</w:t>
      </w:r>
      <w:r w:rsidR="00F022A8">
        <w:rPr>
          <w:rFonts w:cs="Times New Roman"/>
          <w:sz w:val="24"/>
          <w:szCs w:val="24"/>
        </w:rPr>
        <w:t xml:space="preserve"> moral and to spread the knowledge of changes throughout the ranks. Training teams may need to be trained and deployed.</w:t>
      </w:r>
    </w:p>
    <w:p w:rsidR="0083172B" w:rsidRPr="00F34121" w:rsidRDefault="0083172B" w:rsidP="0083172B">
      <w:pPr>
        <w:spacing w:after="0" w:line="240" w:lineRule="auto"/>
        <w:rPr>
          <w:rFonts w:cs="Times New Roman"/>
          <w:sz w:val="24"/>
          <w:szCs w:val="24"/>
        </w:rPr>
      </w:pPr>
    </w:p>
    <w:p w:rsidR="00C34E88" w:rsidRPr="00F34121" w:rsidRDefault="00357379" w:rsidP="0083172B">
      <w:pPr>
        <w:pStyle w:val="Heading3"/>
        <w:spacing w:before="0" w:line="240" w:lineRule="auto"/>
        <w:rPr>
          <w:rStyle w:val="Strong"/>
          <w:rFonts w:asciiTheme="minorHAnsi" w:hAnsiTheme="minorHAnsi"/>
        </w:rPr>
      </w:pPr>
      <w:r w:rsidRPr="00F34121">
        <w:rPr>
          <w:rStyle w:val="Strong"/>
          <w:rFonts w:asciiTheme="minorHAnsi" w:hAnsiTheme="minorHAnsi"/>
        </w:rPr>
        <w:t>RISKS/BENEFITS</w:t>
      </w:r>
    </w:p>
    <w:p w:rsidR="00C34E88" w:rsidRPr="00F34121" w:rsidRDefault="0038444E" w:rsidP="0083172B">
      <w:pPr>
        <w:spacing w:after="0" w:line="240" w:lineRule="auto"/>
        <w:rPr>
          <w:rFonts w:cs="Times New Roman"/>
          <w:sz w:val="24"/>
          <w:szCs w:val="24"/>
        </w:rPr>
      </w:pPr>
      <w:r>
        <w:rPr>
          <w:rFonts w:cs="Times New Roman"/>
          <w:sz w:val="24"/>
          <w:szCs w:val="24"/>
        </w:rPr>
        <w:t xml:space="preserve">Risks: </w:t>
      </w:r>
      <w:r w:rsidR="00F022A8">
        <w:rPr>
          <w:rFonts w:cs="Times New Roman"/>
          <w:sz w:val="24"/>
          <w:szCs w:val="24"/>
        </w:rPr>
        <w:t>If an effective solution is not implemented soon there will be further monetary drain. This could cause the bottom line of the parks to go negative. Faulty implementation or an ineffective solution would also result in further and unnecessary monetary drain.</w:t>
      </w:r>
      <w:r>
        <w:rPr>
          <w:rFonts w:cs="Times New Roman"/>
          <w:sz w:val="24"/>
          <w:szCs w:val="24"/>
        </w:rPr>
        <w:t xml:space="preserve"> Benefits:</w:t>
      </w:r>
      <w:r w:rsidR="00F022A8">
        <w:rPr>
          <w:rFonts w:cs="Times New Roman"/>
          <w:sz w:val="24"/>
          <w:szCs w:val="24"/>
        </w:rPr>
        <w:t xml:space="preserve"> </w:t>
      </w:r>
      <w:r w:rsidR="00811293">
        <w:rPr>
          <w:rFonts w:cs="Times New Roman"/>
          <w:sz w:val="24"/>
          <w:szCs w:val="24"/>
        </w:rPr>
        <w:t>Cast M</w:t>
      </w:r>
      <w:r w:rsidR="00F022A8">
        <w:rPr>
          <w:rFonts w:cs="Times New Roman"/>
          <w:sz w:val="24"/>
          <w:szCs w:val="24"/>
        </w:rPr>
        <w:t xml:space="preserve">ember moral is a huge part guest satisfaction. Increasing cast member moral will directly affect guest experience, market share maintenance, and the parks bottom line. </w:t>
      </w:r>
    </w:p>
    <w:p w:rsidR="0083172B" w:rsidRPr="00F34121" w:rsidRDefault="0083172B" w:rsidP="0083172B">
      <w:pPr>
        <w:spacing w:after="0" w:line="240" w:lineRule="auto"/>
        <w:rPr>
          <w:rFonts w:cs="Times New Roman"/>
          <w:sz w:val="24"/>
          <w:szCs w:val="24"/>
        </w:rPr>
      </w:pPr>
    </w:p>
    <w:p w:rsidR="00C34E88" w:rsidRPr="00F34121" w:rsidRDefault="00357379" w:rsidP="0083172B">
      <w:pPr>
        <w:pStyle w:val="Heading3"/>
        <w:spacing w:before="0" w:line="240" w:lineRule="auto"/>
        <w:rPr>
          <w:rStyle w:val="Strong"/>
          <w:rFonts w:asciiTheme="minorHAnsi" w:hAnsiTheme="minorHAnsi"/>
        </w:rPr>
      </w:pPr>
      <w:r w:rsidRPr="00F34121">
        <w:rPr>
          <w:rStyle w:val="Strong"/>
          <w:rFonts w:asciiTheme="minorHAnsi" w:hAnsiTheme="minorHAnsi"/>
        </w:rPr>
        <w:t>SOLUTION/RESULTS</w:t>
      </w:r>
    </w:p>
    <w:p w:rsidR="00C34E88" w:rsidRPr="00F34121" w:rsidRDefault="0038444E" w:rsidP="0083172B">
      <w:pPr>
        <w:spacing w:after="0" w:line="240" w:lineRule="auto"/>
        <w:rPr>
          <w:rFonts w:cs="Times New Roman"/>
          <w:sz w:val="24"/>
          <w:szCs w:val="24"/>
        </w:rPr>
      </w:pPr>
      <w:r>
        <w:rPr>
          <w:rFonts w:cs="Times New Roman"/>
          <w:sz w:val="24"/>
          <w:szCs w:val="24"/>
        </w:rPr>
        <w:t xml:space="preserve">Solution: </w:t>
      </w:r>
      <w:r w:rsidR="00811293">
        <w:rPr>
          <w:rFonts w:cs="Times New Roman"/>
          <w:sz w:val="24"/>
          <w:szCs w:val="24"/>
        </w:rPr>
        <w:t xml:space="preserve">Disney decided to implement an Empowerment Campaign. All Cast Members were ‘empowered’ to correct a guest’s issue/complaint on the spot. Management approval was not required. </w:t>
      </w:r>
      <w:r>
        <w:rPr>
          <w:rFonts w:cs="Times New Roman"/>
          <w:sz w:val="24"/>
          <w:szCs w:val="24"/>
        </w:rPr>
        <w:t xml:space="preserve">Results: Cast Members felt valued and part of the Disney family again. They loved their job again and made haste in trying to find opportunities to improve a guest’s experience. Cast Member moral and guest’s experience increased quicker than expected. Park complaints decreased and instead the Eyes and Ears, a Cast Member Only Disney Publication, began printing multiple guests stories including the cast members names and locations as Cast Members flooded the company with “Magical Experience” stories of how something had gone wrong to only be made right immediately. However, there was some abuse. Some disgruntled </w:t>
      </w:r>
      <w:r>
        <w:rPr>
          <w:rFonts w:cs="Times New Roman"/>
          <w:sz w:val="24"/>
          <w:szCs w:val="24"/>
        </w:rPr>
        <w:lastRenderedPageBreak/>
        <w:t>or naïve cast members would offer guest’s high dollar items such as free dinners and extra night stay for a small mishap such as a dropped ice cream cone or a torn shirt.</w:t>
      </w:r>
    </w:p>
    <w:p w:rsidR="0083172B" w:rsidRPr="00F34121" w:rsidRDefault="0083172B" w:rsidP="0083172B">
      <w:pPr>
        <w:spacing w:after="0" w:line="240" w:lineRule="auto"/>
        <w:rPr>
          <w:rFonts w:cs="Times New Roman"/>
          <w:sz w:val="24"/>
          <w:szCs w:val="24"/>
        </w:rPr>
      </w:pPr>
    </w:p>
    <w:p w:rsidR="00C34E88" w:rsidRPr="00F34121" w:rsidRDefault="00357379" w:rsidP="0083172B">
      <w:pPr>
        <w:pStyle w:val="Heading3"/>
        <w:spacing w:before="0" w:line="240" w:lineRule="auto"/>
        <w:rPr>
          <w:rStyle w:val="Strong"/>
          <w:rFonts w:asciiTheme="minorHAnsi" w:hAnsiTheme="minorHAnsi"/>
        </w:rPr>
      </w:pPr>
      <w:r w:rsidRPr="00F34121">
        <w:rPr>
          <w:rStyle w:val="Strong"/>
          <w:rFonts w:asciiTheme="minorHAnsi" w:hAnsiTheme="minorHAnsi"/>
        </w:rPr>
        <w:t>CONCLUSION/SUGGESTION</w:t>
      </w:r>
    </w:p>
    <w:p w:rsidR="00C34E88" w:rsidRDefault="0038444E" w:rsidP="0083172B">
      <w:pPr>
        <w:spacing w:after="0" w:line="240" w:lineRule="auto"/>
        <w:rPr>
          <w:rFonts w:cs="Times New Roman"/>
          <w:sz w:val="24"/>
          <w:szCs w:val="24"/>
        </w:rPr>
      </w:pPr>
      <w:r>
        <w:rPr>
          <w:rFonts w:cs="Times New Roman"/>
          <w:sz w:val="24"/>
          <w:szCs w:val="24"/>
        </w:rPr>
        <w:t xml:space="preserve">Conclusion: Disney did achieve what they desired. In fact, they did so in a quicker timeline than originally planned. Suggestion: I would have created an empowerment rubric for the Cast Members to use as a guide when making “magical moments’ happen. This would have decreased the unnecessary excessive cost. </w:t>
      </w:r>
    </w:p>
    <w:p w:rsidR="0038444E" w:rsidRDefault="0038444E" w:rsidP="0083172B">
      <w:pPr>
        <w:spacing w:after="0" w:line="240" w:lineRule="auto"/>
        <w:rPr>
          <w:rFonts w:cs="Times New Roman"/>
          <w:sz w:val="24"/>
          <w:szCs w:val="24"/>
        </w:rPr>
      </w:pPr>
    </w:p>
    <w:p w:rsidR="0038444E" w:rsidRPr="00F34121" w:rsidRDefault="0038444E" w:rsidP="0038444E">
      <w:pPr>
        <w:pStyle w:val="Heading3"/>
        <w:spacing w:before="0" w:line="240" w:lineRule="auto"/>
        <w:rPr>
          <w:rStyle w:val="Strong"/>
          <w:rFonts w:asciiTheme="minorHAnsi" w:hAnsiTheme="minorHAnsi"/>
        </w:rPr>
      </w:pPr>
      <w:r>
        <w:rPr>
          <w:rStyle w:val="Strong"/>
          <w:rFonts w:asciiTheme="minorHAnsi" w:hAnsiTheme="minorHAnsi"/>
        </w:rPr>
        <w:t>EVALUATION/COMMENTS</w:t>
      </w:r>
    </w:p>
    <w:p w:rsidR="0038444E" w:rsidRPr="00F34121" w:rsidRDefault="00026EAE" w:rsidP="0038444E">
      <w:pPr>
        <w:spacing w:after="0" w:line="240" w:lineRule="auto"/>
        <w:rPr>
          <w:rFonts w:cs="Times New Roman"/>
          <w:sz w:val="24"/>
          <w:szCs w:val="24"/>
        </w:rPr>
      </w:pPr>
      <w:r>
        <w:rPr>
          <w:rFonts w:cs="Times New Roman"/>
          <w:sz w:val="24"/>
          <w:szCs w:val="24"/>
        </w:rPr>
        <w:t xml:space="preserve">C or D. </w:t>
      </w:r>
      <w:r>
        <w:rPr>
          <w:rFonts w:cs="Times New Roman"/>
          <w:sz w:val="24"/>
          <w:szCs w:val="24"/>
        </w:rPr>
        <w:tab/>
      </w:r>
      <w:r w:rsidR="0038444E">
        <w:rPr>
          <w:rFonts w:cs="Times New Roman"/>
          <w:sz w:val="24"/>
          <w:szCs w:val="24"/>
        </w:rPr>
        <w:t xml:space="preserve">I, Professor Schmidt, wrote this Case Example. However, it would not receive 100. In fact, it would not receive an A. Neither would it receive a B. While it </w:t>
      </w:r>
      <w:r>
        <w:rPr>
          <w:rFonts w:cs="Times New Roman"/>
          <w:sz w:val="24"/>
          <w:szCs w:val="24"/>
        </w:rPr>
        <w:t xml:space="preserve">is </w:t>
      </w:r>
      <w:r w:rsidR="0038444E">
        <w:rPr>
          <w:rFonts w:cs="Times New Roman"/>
          <w:sz w:val="24"/>
          <w:szCs w:val="24"/>
        </w:rPr>
        <w:t>greatly informative and interesting (at least I believe so) it does not include a single reference to the course text, course terminology, or the two sc</w:t>
      </w:r>
      <w:r w:rsidR="00605BEC">
        <w:rPr>
          <w:rFonts w:cs="Times New Roman"/>
          <w:sz w:val="24"/>
          <w:szCs w:val="24"/>
        </w:rPr>
        <w:t>holarly academic journal readings required in the case instructions</w:t>
      </w:r>
      <w:r w:rsidR="0038444E">
        <w:rPr>
          <w:rFonts w:cs="Times New Roman"/>
          <w:sz w:val="24"/>
          <w:szCs w:val="24"/>
        </w:rPr>
        <w:t>.</w:t>
      </w:r>
      <w:r w:rsidR="00341139">
        <w:rPr>
          <w:rFonts w:cs="Times New Roman"/>
          <w:sz w:val="24"/>
          <w:szCs w:val="24"/>
        </w:rPr>
        <w:t xml:space="preserve"> Furthermore, I did not include the journal articles on subsequent pages of this document.</w:t>
      </w:r>
      <w:bookmarkStart w:id="0" w:name="_GoBack"/>
      <w:bookmarkEnd w:id="0"/>
      <w:r w:rsidR="0038444E">
        <w:rPr>
          <w:rFonts w:cs="Times New Roman"/>
          <w:sz w:val="24"/>
          <w:szCs w:val="24"/>
        </w:rPr>
        <w:t xml:space="preserve"> </w:t>
      </w:r>
    </w:p>
    <w:sectPr w:rsidR="0038444E" w:rsidRPr="00F34121" w:rsidSect="00CE4A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E88" w:rsidRDefault="00C34E88" w:rsidP="00C34E88">
      <w:pPr>
        <w:spacing w:after="0" w:line="240" w:lineRule="auto"/>
      </w:pPr>
      <w:r>
        <w:separator/>
      </w:r>
    </w:p>
  </w:endnote>
  <w:endnote w:type="continuationSeparator" w:id="0">
    <w:p w:rsidR="00C34E88" w:rsidRDefault="00C34E88" w:rsidP="00C3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E88" w:rsidRDefault="003D6772">
    <w:pPr>
      <w:pStyle w:val="Footer"/>
    </w:pPr>
    <w:r>
      <w:t>Prof. Schmidt</w:t>
    </w:r>
    <w:r w:rsidR="007213BF">
      <w:tab/>
    </w:r>
    <w:r>
      <w:t>DISNEY WORLD</w:t>
    </w:r>
    <w:r w:rsidR="00C34E88">
      <w:tab/>
    </w:r>
    <w:r w:rsidR="00C34E88">
      <w:rPr>
        <w:color w:val="7F7F7F" w:themeColor="background1" w:themeShade="7F"/>
        <w:spacing w:val="60"/>
      </w:rPr>
      <w:t>Page</w:t>
    </w:r>
    <w:r w:rsidR="00C34E88">
      <w:t xml:space="preserve"> | </w:t>
    </w:r>
    <w:r w:rsidR="00C34E88">
      <w:fldChar w:fldCharType="begin"/>
    </w:r>
    <w:r w:rsidR="00C34E88">
      <w:instrText xml:space="preserve"> PAGE   \* MERGEFORMAT </w:instrText>
    </w:r>
    <w:r w:rsidR="00C34E88">
      <w:fldChar w:fldCharType="separate"/>
    </w:r>
    <w:r w:rsidR="00341139" w:rsidRPr="00341139">
      <w:rPr>
        <w:b/>
        <w:bCs/>
        <w:noProof/>
      </w:rPr>
      <w:t>2</w:t>
    </w:r>
    <w:r w:rsidR="00C34E88">
      <w:rPr>
        <w:b/>
        <w:bCs/>
        <w:noProof/>
      </w:rPr>
      <w:fldChar w:fldCharType="end"/>
    </w:r>
  </w:p>
  <w:p w:rsidR="00C34E88" w:rsidRDefault="00C34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E88" w:rsidRDefault="00C34E88" w:rsidP="00C34E88">
      <w:pPr>
        <w:spacing w:after="0" w:line="240" w:lineRule="auto"/>
      </w:pPr>
      <w:r>
        <w:separator/>
      </w:r>
    </w:p>
  </w:footnote>
  <w:footnote w:type="continuationSeparator" w:id="0">
    <w:p w:rsidR="00C34E88" w:rsidRDefault="00C34E88" w:rsidP="00C34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3BF" w:rsidRDefault="007213BF">
    <w:pPr>
      <w:pStyle w:val="Header"/>
    </w:pPr>
    <w:r>
      <w:t>MGMT 3500</w:t>
    </w:r>
    <w:r w:rsidR="00CF6016">
      <w:t xml:space="preserve"> CASE # </w:t>
    </w:r>
    <w:r w:rsidR="003D6772">
      <w:softHyphen/>
    </w:r>
    <w:r w:rsidR="003D6772" w:rsidRPr="003D6772">
      <w:rPr>
        <w:u w:val="single"/>
      </w:rPr>
      <w:t>__</w:t>
    </w:r>
    <w:r w:rsidR="003D6772">
      <w:rPr>
        <w:u w:val="single"/>
      </w:rPr>
      <w:t>0</w:t>
    </w:r>
    <w:r w:rsidR="003D6772" w:rsidRPr="003D6772">
      <w:rPr>
        <w:u w:val="single"/>
      </w:rPr>
      <w:t>__</w:t>
    </w:r>
    <w:r w:rsidR="003D6772">
      <w:t xml:space="preserve"> </w:t>
    </w:r>
    <w:r w:rsidR="00CF6016">
      <w:t>[Two Page Max with ALL parts expanded]</w:t>
    </w:r>
    <w:r>
      <w:tab/>
      <w:t xml:space="preserve">SEMESTER: </w:t>
    </w:r>
    <w:r w:rsidRPr="003D6772">
      <w:rPr>
        <w:u w:val="single"/>
      </w:rPr>
      <w:t>__</w:t>
    </w:r>
    <w:r w:rsidR="003D6772" w:rsidRPr="003D6772">
      <w:rPr>
        <w:u w:val="single"/>
      </w:rPr>
      <w:t>N/A</w:t>
    </w:r>
    <w:r w:rsidRPr="003D6772">
      <w:rPr>
        <w:u w:val="single"/>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AB3"/>
    <w:multiLevelType w:val="hybridMultilevel"/>
    <w:tmpl w:val="D154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0631E"/>
    <w:multiLevelType w:val="hybridMultilevel"/>
    <w:tmpl w:val="62A6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AF39AE"/>
    <w:multiLevelType w:val="hybridMultilevel"/>
    <w:tmpl w:val="329A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A6E"/>
    <w:rsid w:val="00026EAE"/>
    <w:rsid w:val="00042CC3"/>
    <w:rsid w:val="000B364D"/>
    <w:rsid w:val="00341139"/>
    <w:rsid w:val="00357379"/>
    <w:rsid w:val="0038444E"/>
    <w:rsid w:val="003D6772"/>
    <w:rsid w:val="00485E29"/>
    <w:rsid w:val="00605BEC"/>
    <w:rsid w:val="00661BCF"/>
    <w:rsid w:val="006B0BDA"/>
    <w:rsid w:val="007213BF"/>
    <w:rsid w:val="007B4ED1"/>
    <w:rsid w:val="007F033C"/>
    <w:rsid w:val="00811293"/>
    <w:rsid w:val="0083172B"/>
    <w:rsid w:val="009064A6"/>
    <w:rsid w:val="00922D08"/>
    <w:rsid w:val="0098572C"/>
    <w:rsid w:val="00BE6481"/>
    <w:rsid w:val="00C076BF"/>
    <w:rsid w:val="00C34E88"/>
    <w:rsid w:val="00C50A57"/>
    <w:rsid w:val="00C86C5E"/>
    <w:rsid w:val="00CB1307"/>
    <w:rsid w:val="00CE4A6E"/>
    <w:rsid w:val="00CF6016"/>
    <w:rsid w:val="00DA6566"/>
    <w:rsid w:val="00EB10B2"/>
    <w:rsid w:val="00F022A8"/>
    <w:rsid w:val="00F34121"/>
    <w:rsid w:val="00F87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897D2D5-E8C0-46B3-90B7-4C120E1E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57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857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857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88"/>
  </w:style>
  <w:style w:type="paragraph" w:styleId="Footer">
    <w:name w:val="footer"/>
    <w:basedOn w:val="Normal"/>
    <w:link w:val="FooterChar"/>
    <w:uiPriority w:val="99"/>
    <w:unhideWhenUsed/>
    <w:rsid w:val="00C34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88"/>
  </w:style>
  <w:style w:type="character" w:styleId="Strong">
    <w:name w:val="Strong"/>
    <w:basedOn w:val="DefaultParagraphFont"/>
    <w:uiPriority w:val="22"/>
    <w:qFormat/>
    <w:rsid w:val="007F033C"/>
    <w:rPr>
      <w:b/>
      <w:bCs/>
    </w:rPr>
  </w:style>
  <w:style w:type="character" w:styleId="BookTitle">
    <w:name w:val="Book Title"/>
    <w:basedOn w:val="DefaultParagraphFont"/>
    <w:uiPriority w:val="33"/>
    <w:qFormat/>
    <w:rsid w:val="0098572C"/>
    <w:rPr>
      <w:b/>
      <w:bCs/>
      <w:i/>
      <w:iCs/>
      <w:spacing w:val="5"/>
    </w:rPr>
  </w:style>
  <w:style w:type="paragraph" w:styleId="NoSpacing">
    <w:name w:val="No Spacing"/>
    <w:uiPriority w:val="1"/>
    <w:qFormat/>
    <w:rsid w:val="0098572C"/>
    <w:pPr>
      <w:spacing w:after="0" w:line="240" w:lineRule="auto"/>
    </w:pPr>
  </w:style>
  <w:style w:type="character" w:customStyle="1" w:styleId="Heading1Char">
    <w:name w:val="Heading 1 Char"/>
    <w:basedOn w:val="DefaultParagraphFont"/>
    <w:link w:val="Heading1"/>
    <w:uiPriority w:val="9"/>
    <w:rsid w:val="009857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8572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8572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A6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566"/>
    <w:rPr>
      <w:rFonts w:ascii="Segoe UI" w:hAnsi="Segoe UI" w:cs="Segoe UI"/>
      <w:sz w:val="18"/>
      <w:szCs w:val="18"/>
    </w:rPr>
  </w:style>
  <w:style w:type="paragraph" w:styleId="ListParagraph">
    <w:name w:val="List Paragraph"/>
    <w:basedOn w:val="Normal"/>
    <w:uiPriority w:val="34"/>
    <w:qFormat/>
    <w:rsid w:val="00906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Georgia Regents University</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Buffie S.</dc:creator>
  <cp:keywords/>
  <dc:description/>
  <cp:lastModifiedBy>Schmidt, Buffie S.</cp:lastModifiedBy>
  <cp:revision>2</cp:revision>
  <dcterms:created xsi:type="dcterms:W3CDTF">2017-02-03T04:05:00Z</dcterms:created>
  <dcterms:modified xsi:type="dcterms:W3CDTF">2017-02-03T04:05:00Z</dcterms:modified>
</cp:coreProperties>
</file>