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AA" w:rsidRPr="00352A94" w:rsidRDefault="00635B8A" w:rsidP="00635B8A">
      <w:pPr>
        <w:jc w:val="center"/>
        <w:rPr>
          <w:rFonts w:asciiTheme="minorHAnsi" w:hAnsiTheme="minorHAnsi"/>
          <w:b/>
        </w:rPr>
      </w:pPr>
      <w:bookmarkStart w:id="0" w:name="_GoBack"/>
      <w:bookmarkEnd w:id="0"/>
      <w:r w:rsidRPr="00352A94">
        <w:rPr>
          <w:rFonts w:asciiTheme="minorHAnsi" w:hAnsiTheme="minorHAnsi"/>
          <w:b/>
        </w:rPr>
        <w:t>CURRICULUM VITAE</w:t>
      </w:r>
    </w:p>
    <w:p w:rsidR="00A932AA" w:rsidRPr="00352A94" w:rsidRDefault="00A932AA" w:rsidP="006E36DC">
      <w:pPr>
        <w:jc w:val="both"/>
        <w:rPr>
          <w:rFonts w:asciiTheme="minorHAnsi" w:hAnsiTheme="minorHAnsi"/>
        </w:rPr>
        <w:sectPr w:rsidR="00A932AA" w:rsidRPr="00352A94">
          <w:headerReference w:type="default" r:id="rId8"/>
          <w:footerReference w:type="default" r:id="rId9"/>
          <w:pgSz w:w="12240" w:h="15840"/>
          <w:pgMar w:top="1440" w:right="1800" w:bottom="1440" w:left="1800" w:header="720" w:footer="720" w:gutter="0"/>
          <w:cols w:space="720"/>
          <w:docGrid w:linePitch="360"/>
        </w:sectPr>
      </w:pPr>
    </w:p>
    <w:p w:rsidR="00635B8A" w:rsidRPr="00352A94" w:rsidRDefault="00635B8A" w:rsidP="004E1519">
      <w:pPr>
        <w:ind w:left="-360"/>
        <w:rPr>
          <w:rFonts w:asciiTheme="minorHAnsi" w:hAnsiTheme="minorHAnsi"/>
        </w:rPr>
      </w:pPr>
    </w:p>
    <w:p w:rsidR="00635B8A" w:rsidRPr="00352A94" w:rsidRDefault="00635B8A" w:rsidP="00E6117B">
      <w:pPr>
        <w:rPr>
          <w:rFonts w:asciiTheme="minorHAnsi" w:hAnsiTheme="minorHAnsi"/>
        </w:rPr>
        <w:sectPr w:rsidR="00635B8A" w:rsidRPr="00352A94" w:rsidSect="00A932AA">
          <w:type w:val="continuous"/>
          <w:pgSz w:w="12240" w:h="15840"/>
          <w:pgMar w:top="1440" w:right="1800" w:bottom="1440" w:left="1800" w:header="720" w:footer="720" w:gutter="0"/>
          <w:cols w:num="2" w:space="720" w:equalWidth="0">
            <w:col w:w="3960" w:space="720"/>
            <w:col w:w="3960"/>
          </w:cols>
          <w:docGrid w:linePitch="360"/>
        </w:sectPr>
      </w:pPr>
    </w:p>
    <w:p w:rsidR="00D70B28" w:rsidRPr="00352A94" w:rsidRDefault="00C26416" w:rsidP="00E6117B">
      <w:pPr>
        <w:rPr>
          <w:rFonts w:asciiTheme="minorHAnsi" w:hAnsiTheme="minorHAnsi"/>
          <w:b/>
        </w:rPr>
      </w:pPr>
      <w:r>
        <w:rPr>
          <w:rFonts w:asciiTheme="minorHAnsi" w:hAnsiTheme="minorHAnsi"/>
          <w:b/>
        </w:rPr>
        <w:t>Buffie Schmidt, MBA, Ed.S.</w:t>
      </w:r>
    </w:p>
    <w:p w:rsidR="00D70B28" w:rsidRPr="00352A94" w:rsidRDefault="00156F18" w:rsidP="00E6117B">
      <w:pPr>
        <w:rPr>
          <w:rFonts w:asciiTheme="minorHAnsi" w:hAnsiTheme="minorHAnsi"/>
          <w:b/>
        </w:rPr>
      </w:pPr>
      <w:r>
        <w:rPr>
          <w:rFonts w:asciiTheme="minorHAnsi" w:hAnsiTheme="minorHAnsi"/>
          <w:b/>
        </w:rPr>
        <w:t xml:space="preserve">Senior </w:t>
      </w:r>
      <w:r w:rsidR="00C26416">
        <w:rPr>
          <w:rFonts w:asciiTheme="minorHAnsi" w:hAnsiTheme="minorHAnsi"/>
          <w:b/>
        </w:rPr>
        <w:t>Lecturer</w:t>
      </w:r>
    </w:p>
    <w:p w:rsidR="004E1519" w:rsidRPr="00352A94" w:rsidRDefault="00127E30" w:rsidP="00E6117B">
      <w:pPr>
        <w:rPr>
          <w:rFonts w:asciiTheme="minorHAnsi" w:hAnsiTheme="minorHAnsi"/>
          <w:b/>
        </w:rPr>
      </w:pPr>
      <w:r w:rsidRPr="00352A94">
        <w:rPr>
          <w:rFonts w:asciiTheme="minorHAnsi" w:hAnsiTheme="minorHAnsi"/>
          <w:b/>
        </w:rPr>
        <w:t xml:space="preserve">James M. </w:t>
      </w:r>
      <w:r w:rsidR="006B5126" w:rsidRPr="00352A94">
        <w:rPr>
          <w:rFonts w:asciiTheme="minorHAnsi" w:hAnsiTheme="minorHAnsi"/>
          <w:b/>
        </w:rPr>
        <w:t>Hull College of Business</w:t>
      </w:r>
    </w:p>
    <w:p w:rsidR="006B5126" w:rsidRPr="00352A94" w:rsidRDefault="00B06B97" w:rsidP="00E6117B">
      <w:pPr>
        <w:rPr>
          <w:rFonts w:asciiTheme="minorHAnsi" w:hAnsiTheme="minorHAnsi"/>
          <w:b/>
        </w:rPr>
      </w:pPr>
      <w:r>
        <w:rPr>
          <w:rFonts w:asciiTheme="minorHAnsi" w:hAnsiTheme="minorHAnsi"/>
          <w:b/>
        </w:rPr>
        <w:t xml:space="preserve">Augusta University </w:t>
      </w:r>
    </w:p>
    <w:p w:rsidR="004E1519" w:rsidRPr="00352A94" w:rsidRDefault="00E6117B" w:rsidP="00E6117B">
      <w:pPr>
        <w:pStyle w:val="Achievement"/>
        <w:spacing w:after="0" w:line="240" w:lineRule="auto"/>
        <w:ind w:left="0" w:firstLine="0"/>
        <w:jc w:val="left"/>
        <w:rPr>
          <w:rFonts w:asciiTheme="minorHAnsi" w:hAnsiTheme="minorHAnsi"/>
          <w:b/>
          <w:sz w:val="24"/>
          <w:szCs w:val="24"/>
        </w:rPr>
      </w:pPr>
      <w:r w:rsidRPr="00352A94">
        <w:rPr>
          <w:rFonts w:asciiTheme="minorHAnsi" w:hAnsiTheme="minorHAnsi"/>
          <w:b/>
          <w:sz w:val="24"/>
          <w:szCs w:val="24"/>
        </w:rPr>
        <w:t xml:space="preserve">Office: </w:t>
      </w:r>
      <w:r w:rsidRPr="00352A94">
        <w:rPr>
          <w:rFonts w:asciiTheme="minorHAnsi" w:hAnsiTheme="minorHAnsi"/>
          <w:b/>
          <w:sz w:val="24"/>
          <w:szCs w:val="24"/>
        </w:rPr>
        <w:tab/>
      </w:r>
      <w:r w:rsidR="00443F53" w:rsidRPr="00352A94">
        <w:rPr>
          <w:rFonts w:asciiTheme="minorHAnsi" w:hAnsiTheme="minorHAnsi"/>
          <w:b/>
          <w:sz w:val="24"/>
          <w:szCs w:val="24"/>
        </w:rPr>
        <w:tab/>
      </w:r>
      <w:r w:rsidR="00721F37">
        <w:rPr>
          <w:rFonts w:asciiTheme="minorHAnsi" w:hAnsiTheme="minorHAnsi"/>
          <w:b/>
          <w:sz w:val="24"/>
          <w:szCs w:val="24"/>
        </w:rPr>
        <w:t>E</w:t>
      </w:r>
      <w:r w:rsidR="006B5126" w:rsidRPr="00352A94">
        <w:rPr>
          <w:rFonts w:asciiTheme="minorHAnsi" w:hAnsiTheme="minorHAnsi"/>
          <w:b/>
          <w:sz w:val="24"/>
          <w:szCs w:val="24"/>
        </w:rPr>
        <w:t>1</w:t>
      </w:r>
      <w:r w:rsidR="00C26416">
        <w:rPr>
          <w:rFonts w:asciiTheme="minorHAnsi" w:hAnsiTheme="minorHAnsi"/>
          <w:b/>
          <w:sz w:val="24"/>
          <w:szCs w:val="24"/>
        </w:rPr>
        <w:t>30</w:t>
      </w:r>
      <w:r w:rsidR="006B5126" w:rsidRPr="00352A94">
        <w:rPr>
          <w:rFonts w:asciiTheme="minorHAnsi" w:hAnsiTheme="minorHAnsi"/>
          <w:b/>
          <w:sz w:val="24"/>
          <w:szCs w:val="24"/>
        </w:rPr>
        <w:t xml:space="preserve"> Allgood Hall</w:t>
      </w:r>
    </w:p>
    <w:p w:rsidR="004E1519" w:rsidRPr="00352A94" w:rsidRDefault="006B5126" w:rsidP="00443F53">
      <w:pPr>
        <w:pStyle w:val="Achievement"/>
        <w:spacing w:after="0" w:line="240" w:lineRule="auto"/>
        <w:ind w:left="720" w:firstLine="720"/>
        <w:jc w:val="left"/>
        <w:rPr>
          <w:rFonts w:asciiTheme="minorHAnsi" w:hAnsiTheme="minorHAnsi"/>
          <w:b/>
          <w:sz w:val="24"/>
          <w:szCs w:val="24"/>
        </w:rPr>
      </w:pPr>
      <w:r w:rsidRPr="00352A94">
        <w:rPr>
          <w:rFonts w:asciiTheme="minorHAnsi" w:hAnsiTheme="minorHAnsi"/>
          <w:b/>
          <w:sz w:val="24"/>
          <w:szCs w:val="24"/>
        </w:rPr>
        <w:t>Augusta, Georgia 30904</w:t>
      </w:r>
    </w:p>
    <w:p w:rsidR="00E6117B" w:rsidRPr="00352A94" w:rsidRDefault="006B5126" w:rsidP="00443F53">
      <w:pPr>
        <w:pStyle w:val="Achievement"/>
        <w:spacing w:after="0" w:line="240" w:lineRule="auto"/>
        <w:ind w:left="720" w:firstLine="720"/>
        <w:jc w:val="left"/>
        <w:rPr>
          <w:rFonts w:asciiTheme="minorHAnsi" w:hAnsiTheme="minorHAnsi"/>
          <w:b/>
          <w:sz w:val="24"/>
          <w:szCs w:val="24"/>
        </w:rPr>
      </w:pPr>
      <w:r w:rsidRPr="00352A94">
        <w:rPr>
          <w:rFonts w:asciiTheme="minorHAnsi" w:hAnsiTheme="minorHAnsi"/>
          <w:b/>
          <w:sz w:val="24"/>
          <w:szCs w:val="24"/>
        </w:rPr>
        <w:t>(706) 667-453</w:t>
      </w:r>
      <w:r w:rsidR="00C26416">
        <w:rPr>
          <w:rFonts w:asciiTheme="minorHAnsi" w:hAnsiTheme="minorHAnsi"/>
          <w:b/>
          <w:sz w:val="24"/>
          <w:szCs w:val="24"/>
        </w:rPr>
        <w:t>5</w:t>
      </w:r>
    </w:p>
    <w:p w:rsidR="00E6117B" w:rsidRPr="00352A94" w:rsidRDefault="004A53EB" w:rsidP="00E6117B">
      <w:pPr>
        <w:pStyle w:val="Achievement"/>
        <w:spacing w:after="0" w:line="240" w:lineRule="auto"/>
        <w:ind w:left="0" w:firstLine="0"/>
        <w:jc w:val="left"/>
        <w:rPr>
          <w:rFonts w:asciiTheme="minorHAnsi" w:hAnsiTheme="minorHAnsi"/>
          <w:b/>
          <w:sz w:val="24"/>
          <w:szCs w:val="24"/>
        </w:rPr>
      </w:pPr>
      <w:r w:rsidRPr="00352A94">
        <w:rPr>
          <w:rFonts w:asciiTheme="minorHAnsi" w:hAnsiTheme="minorHAnsi"/>
          <w:b/>
          <w:sz w:val="24"/>
          <w:szCs w:val="24"/>
        </w:rPr>
        <w:t>Home:</w:t>
      </w:r>
      <w:r w:rsidRPr="00352A94">
        <w:rPr>
          <w:rFonts w:asciiTheme="minorHAnsi" w:hAnsiTheme="minorHAnsi"/>
          <w:b/>
          <w:sz w:val="24"/>
          <w:szCs w:val="24"/>
        </w:rPr>
        <w:tab/>
      </w:r>
      <w:r w:rsidRPr="00352A94">
        <w:rPr>
          <w:rFonts w:asciiTheme="minorHAnsi" w:hAnsiTheme="minorHAnsi"/>
          <w:b/>
          <w:sz w:val="24"/>
          <w:szCs w:val="24"/>
        </w:rPr>
        <w:tab/>
      </w:r>
      <w:r w:rsidR="00F81BE2">
        <w:rPr>
          <w:rFonts w:asciiTheme="minorHAnsi" w:hAnsiTheme="minorHAnsi"/>
          <w:b/>
          <w:sz w:val="24"/>
          <w:szCs w:val="24"/>
        </w:rPr>
        <w:t>3222 Ramsgate Road</w:t>
      </w:r>
    </w:p>
    <w:p w:rsidR="00443F53" w:rsidRPr="00352A94" w:rsidRDefault="00C26416" w:rsidP="00E6117B">
      <w:pPr>
        <w:pStyle w:val="Achievement"/>
        <w:spacing w:after="0" w:line="240" w:lineRule="auto"/>
        <w:ind w:left="0" w:firstLine="0"/>
        <w:jc w:val="left"/>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sidR="00F81BE2">
        <w:rPr>
          <w:rFonts w:asciiTheme="minorHAnsi" w:hAnsiTheme="minorHAnsi"/>
          <w:b/>
          <w:sz w:val="24"/>
          <w:szCs w:val="24"/>
        </w:rPr>
        <w:t>Augusta</w:t>
      </w:r>
      <w:r>
        <w:rPr>
          <w:rFonts w:asciiTheme="minorHAnsi" w:hAnsiTheme="minorHAnsi"/>
          <w:b/>
          <w:sz w:val="24"/>
          <w:szCs w:val="24"/>
        </w:rPr>
        <w:t>, Georgia 3090</w:t>
      </w:r>
      <w:r w:rsidR="00F81BE2">
        <w:rPr>
          <w:rFonts w:asciiTheme="minorHAnsi" w:hAnsiTheme="minorHAnsi"/>
          <w:b/>
          <w:sz w:val="24"/>
          <w:szCs w:val="24"/>
        </w:rPr>
        <w:t>9</w:t>
      </w:r>
    </w:p>
    <w:p w:rsidR="00443F53" w:rsidRPr="00352A94" w:rsidRDefault="00443F53" w:rsidP="00E6117B">
      <w:pPr>
        <w:pStyle w:val="Achievement"/>
        <w:spacing w:after="0" w:line="240" w:lineRule="auto"/>
        <w:ind w:left="0" w:firstLine="0"/>
        <w:jc w:val="left"/>
        <w:rPr>
          <w:rFonts w:asciiTheme="minorHAnsi" w:hAnsiTheme="minorHAnsi"/>
          <w:b/>
          <w:sz w:val="24"/>
          <w:szCs w:val="24"/>
        </w:rPr>
      </w:pPr>
      <w:r w:rsidRPr="00352A94">
        <w:rPr>
          <w:rFonts w:asciiTheme="minorHAnsi" w:hAnsiTheme="minorHAnsi"/>
          <w:b/>
          <w:sz w:val="24"/>
          <w:szCs w:val="24"/>
        </w:rPr>
        <w:tab/>
      </w:r>
      <w:r w:rsidRPr="00352A94">
        <w:rPr>
          <w:rFonts w:asciiTheme="minorHAnsi" w:hAnsiTheme="minorHAnsi"/>
          <w:b/>
          <w:sz w:val="24"/>
          <w:szCs w:val="24"/>
        </w:rPr>
        <w:tab/>
        <w:t xml:space="preserve">(706) </w:t>
      </w:r>
      <w:r w:rsidR="00C26416">
        <w:rPr>
          <w:rFonts w:asciiTheme="minorHAnsi" w:hAnsiTheme="minorHAnsi"/>
          <w:b/>
          <w:sz w:val="24"/>
          <w:szCs w:val="24"/>
        </w:rPr>
        <w:t>836</w:t>
      </w:r>
      <w:r w:rsidRPr="00352A94">
        <w:rPr>
          <w:rFonts w:asciiTheme="minorHAnsi" w:hAnsiTheme="minorHAnsi"/>
          <w:b/>
          <w:sz w:val="24"/>
          <w:szCs w:val="24"/>
        </w:rPr>
        <w:t>-</w:t>
      </w:r>
      <w:r w:rsidR="00C26416">
        <w:rPr>
          <w:rFonts w:asciiTheme="minorHAnsi" w:hAnsiTheme="minorHAnsi"/>
          <w:b/>
          <w:sz w:val="24"/>
          <w:szCs w:val="24"/>
        </w:rPr>
        <w:t>9638</w:t>
      </w:r>
    </w:p>
    <w:p w:rsidR="00065236" w:rsidRPr="00352A94" w:rsidRDefault="00443F53" w:rsidP="00E6117B">
      <w:pPr>
        <w:pStyle w:val="Achievement"/>
        <w:spacing w:after="0" w:line="240" w:lineRule="auto"/>
        <w:ind w:left="0" w:firstLine="0"/>
        <w:jc w:val="left"/>
        <w:rPr>
          <w:rFonts w:asciiTheme="minorHAnsi" w:hAnsiTheme="minorHAnsi"/>
          <w:b/>
          <w:sz w:val="24"/>
          <w:szCs w:val="24"/>
        </w:rPr>
      </w:pPr>
      <w:r w:rsidRPr="00352A94">
        <w:rPr>
          <w:rFonts w:asciiTheme="minorHAnsi" w:hAnsiTheme="minorHAnsi"/>
          <w:b/>
          <w:sz w:val="24"/>
          <w:szCs w:val="24"/>
        </w:rPr>
        <w:t>Email:</w:t>
      </w:r>
      <w:r w:rsidRPr="00352A94">
        <w:rPr>
          <w:rFonts w:asciiTheme="minorHAnsi" w:hAnsiTheme="minorHAnsi"/>
          <w:b/>
          <w:sz w:val="24"/>
          <w:szCs w:val="24"/>
        </w:rPr>
        <w:tab/>
      </w:r>
      <w:r w:rsidRPr="00352A94">
        <w:rPr>
          <w:rFonts w:asciiTheme="minorHAnsi" w:hAnsiTheme="minorHAnsi"/>
          <w:b/>
          <w:sz w:val="24"/>
          <w:szCs w:val="24"/>
        </w:rPr>
        <w:tab/>
      </w:r>
      <w:hyperlink r:id="rId10" w:history="1">
        <w:r w:rsidR="000B059E" w:rsidRPr="00C96E54">
          <w:rPr>
            <w:rStyle w:val="Hyperlink"/>
            <w:rFonts w:asciiTheme="minorHAnsi" w:hAnsiTheme="minorHAnsi"/>
            <w:b/>
            <w:sz w:val="24"/>
            <w:szCs w:val="24"/>
          </w:rPr>
          <w:t>bschmidt@augusta.edu</w:t>
        </w:r>
      </w:hyperlink>
      <w:r w:rsidR="000B059E">
        <w:rPr>
          <w:rFonts w:asciiTheme="minorHAnsi" w:hAnsiTheme="minorHAnsi"/>
          <w:b/>
          <w:sz w:val="24"/>
          <w:szCs w:val="24"/>
        </w:rPr>
        <w:t xml:space="preserve"> or </w:t>
      </w:r>
      <w:hyperlink r:id="rId11" w:history="1">
        <w:r w:rsidR="000B059E" w:rsidRPr="00C96E54">
          <w:rPr>
            <w:rStyle w:val="Hyperlink"/>
            <w:rFonts w:asciiTheme="minorHAnsi" w:hAnsiTheme="minorHAnsi"/>
            <w:b/>
            <w:sz w:val="24"/>
            <w:szCs w:val="24"/>
          </w:rPr>
          <w:t>buffieschmidt1@gmail.com</w:t>
        </w:r>
      </w:hyperlink>
      <w:r w:rsidR="000B059E">
        <w:rPr>
          <w:rFonts w:asciiTheme="minorHAnsi" w:hAnsiTheme="minorHAnsi"/>
          <w:b/>
          <w:sz w:val="24"/>
          <w:szCs w:val="24"/>
        </w:rPr>
        <w:t xml:space="preserve"> </w:t>
      </w:r>
    </w:p>
    <w:p w:rsidR="00A932AA" w:rsidRDefault="00A932AA" w:rsidP="00E6117B">
      <w:pPr>
        <w:rPr>
          <w:rFonts w:asciiTheme="minorHAnsi" w:hAnsiTheme="minorHAnsi"/>
          <w:spacing w:val="-5"/>
        </w:rPr>
      </w:pPr>
    </w:p>
    <w:p w:rsidR="007F7B07" w:rsidRPr="00352A94" w:rsidRDefault="007F7B07" w:rsidP="00E6117B">
      <w:pPr>
        <w:rPr>
          <w:rFonts w:asciiTheme="minorHAnsi" w:hAnsiTheme="minorHAnsi"/>
          <w:spacing w:val="-5"/>
        </w:rPr>
      </w:pPr>
    </w:p>
    <w:p w:rsidR="00443F53" w:rsidRPr="00352A94" w:rsidRDefault="00443F53" w:rsidP="00E6117B">
      <w:pPr>
        <w:rPr>
          <w:rFonts w:asciiTheme="minorHAnsi" w:hAnsiTheme="minorHAnsi"/>
        </w:rPr>
        <w:sectPr w:rsidR="00443F53" w:rsidRPr="00352A94" w:rsidSect="000B059E">
          <w:type w:val="continuous"/>
          <w:pgSz w:w="12240" w:h="15840"/>
          <w:pgMar w:top="1440" w:right="1440" w:bottom="1440" w:left="1440" w:header="720" w:footer="720" w:gutter="0"/>
          <w:cols w:space="720"/>
          <w:docGrid w:linePitch="360"/>
        </w:sectPr>
      </w:pPr>
    </w:p>
    <w:p w:rsidR="00CF36DB" w:rsidRPr="002F1810" w:rsidRDefault="00CF36DB" w:rsidP="00CF36DB">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PROFESSIONAL PROFILE</w:t>
      </w:r>
    </w:p>
    <w:p w:rsidR="001323AA" w:rsidRDefault="001323AA" w:rsidP="00CF36DB">
      <w:pPr>
        <w:widowControl w:val="0"/>
        <w:overflowPunct w:val="0"/>
        <w:autoSpaceDE w:val="0"/>
        <w:autoSpaceDN w:val="0"/>
        <w:adjustRightInd w:val="0"/>
        <w:textAlignment w:val="baseline"/>
        <w:rPr>
          <w:rFonts w:asciiTheme="minorHAnsi" w:hAnsiTheme="minorHAnsi" w:cs="Tahoma"/>
        </w:rPr>
      </w:pPr>
    </w:p>
    <w:p w:rsidR="00CF36DB" w:rsidRDefault="00A62D96" w:rsidP="00CF36DB">
      <w:pPr>
        <w:widowControl w:val="0"/>
        <w:overflowPunct w:val="0"/>
        <w:autoSpaceDE w:val="0"/>
        <w:autoSpaceDN w:val="0"/>
        <w:adjustRightInd w:val="0"/>
        <w:textAlignment w:val="baseline"/>
        <w:rPr>
          <w:rFonts w:asciiTheme="minorHAnsi" w:hAnsiTheme="minorHAnsi" w:cs="Tahoma"/>
        </w:rPr>
      </w:pPr>
      <w:r>
        <w:rPr>
          <w:rFonts w:asciiTheme="minorHAnsi" w:hAnsiTheme="minorHAnsi" w:cs="Tahoma"/>
        </w:rPr>
        <w:t>Over</w:t>
      </w:r>
      <w:r w:rsidR="00CF36DB" w:rsidRPr="002F1810">
        <w:rPr>
          <w:rFonts w:asciiTheme="minorHAnsi" w:hAnsiTheme="minorHAnsi" w:cs="Tahoma"/>
        </w:rPr>
        <w:t xml:space="preserve"> </w:t>
      </w:r>
      <w:r w:rsidR="00CF36DB">
        <w:rPr>
          <w:rFonts w:asciiTheme="minorHAnsi" w:hAnsiTheme="minorHAnsi" w:cs="Tahoma"/>
        </w:rPr>
        <w:t>10</w:t>
      </w:r>
      <w:r w:rsidR="00CF36DB" w:rsidRPr="002F1810">
        <w:rPr>
          <w:rFonts w:asciiTheme="minorHAnsi" w:hAnsiTheme="minorHAnsi" w:cs="Tahoma"/>
        </w:rPr>
        <w:t xml:space="preserve"> years of corporate </w:t>
      </w:r>
      <w:r w:rsidR="00CF36DB">
        <w:rPr>
          <w:rFonts w:asciiTheme="minorHAnsi" w:hAnsiTheme="minorHAnsi" w:cs="Tahoma"/>
        </w:rPr>
        <w:t xml:space="preserve">and consulting </w:t>
      </w:r>
      <w:r w:rsidR="00CF36DB" w:rsidRPr="002F1810">
        <w:rPr>
          <w:rFonts w:asciiTheme="minorHAnsi" w:hAnsiTheme="minorHAnsi" w:cs="Tahoma"/>
        </w:rPr>
        <w:t xml:space="preserve">experience with demonstrated success in strategic change, change implementation, </w:t>
      </w:r>
      <w:r w:rsidR="00CF36DB">
        <w:rPr>
          <w:rFonts w:asciiTheme="minorHAnsi" w:hAnsiTheme="minorHAnsi" w:cs="Tahoma"/>
        </w:rPr>
        <w:t xml:space="preserve">leadership, analytics, forecasting, technological communications, </w:t>
      </w:r>
      <w:r w:rsidR="00CF36DB" w:rsidRPr="002F1810">
        <w:rPr>
          <w:rFonts w:asciiTheme="minorHAnsi" w:hAnsiTheme="minorHAnsi" w:cs="Tahoma"/>
        </w:rPr>
        <w:t>and project</w:t>
      </w:r>
      <w:r w:rsidR="00CF36DB">
        <w:rPr>
          <w:rFonts w:asciiTheme="minorHAnsi" w:hAnsiTheme="minorHAnsi" w:cs="Tahoma"/>
        </w:rPr>
        <w:t xml:space="preserve"> and</w:t>
      </w:r>
      <w:r w:rsidR="00CF36DB" w:rsidRPr="002F1810">
        <w:rPr>
          <w:rFonts w:asciiTheme="minorHAnsi" w:hAnsiTheme="minorHAnsi" w:cs="Tahoma"/>
        </w:rPr>
        <w:t xml:space="preserve"> relationship management</w:t>
      </w:r>
    </w:p>
    <w:p w:rsidR="00CF36DB" w:rsidRDefault="00CF36DB" w:rsidP="00CF36DB">
      <w:pPr>
        <w:widowControl w:val="0"/>
        <w:overflowPunct w:val="0"/>
        <w:autoSpaceDE w:val="0"/>
        <w:autoSpaceDN w:val="0"/>
        <w:adjustRightInd w:val="0"/>
        <w:textAlignment w:val="baseline"/>
        <w:rPr>
          <w:rFonts w:asciiTheme="minorHAnsi" w:hAnsiTheme="minorHAnsi" w:cs="Tahoma"/>
        </w:rPr>
      </w:pPr>
    </w:p>
    <w:p w:rsidR="00CF36DB" w:rsidRPr="002F1810" w:rsidRDefault="00BC7BA2" w:rsidP="00CF36DB">
      <w:pPr>
        <w:widowControl w:val="0"/>
        <w:overflowPunct w:val="0"/>
        <w:autoSpaceDE w:val="0"/>
        <w:autoSpaceDN w:val="0"/>
        <w:adjustRightInd w:val="0"/>
        <w:textAlignment w:val="baseline"/>
        <w:rPr>
          <w:rFonts w:asciiTheme="minorHAnsi" w:hAnsiTheme="minorHAnsi" w:cs="Tahoma"/>
        </w:rPr>
      </w:pPr>
      <w:r>
        <w:rPr>
          <w:rFonts w:asciiTheme="minorHAnsi" w:hAnsiTheme="minorHAnsi" w:cs="Tahoma"/>
        </w:rPr>
        <w:t xml:space="preserve">Over </w:t>
      </w:r>
      <w:r w:rsidR="00A62D96">
        <w:rPr>
          <w:rFonts w:asciiTheme="minorHAnsi" w:hAnsiTheme="minorHAnsi" w:cs="Tahoma"/>
        </w:rPr>
        <w:t>15</w:t>
      </w:r>
      <w:r w:rsidR="00CF36DB">
        <w:rPr>
          <w:rFonts w:asciiTheme="minorHAnsi" w:hAnsiTheme="minorHAnsi" w:cs="Tahoma"/>
        </w:rPr>
        <w:t xml:space="preserve"> years of academic experience with proven accomplishments in curriculum design, teaching innovation, improving student outcomes and motivation, formal presentations, and various contributions to the advancement of education </w:t>
      </w:r>
    </w:p>
    <w:p w:rsidR="00CF36DB" w:rsidRDefault="00CF36DB" w:rsidP="00CF36DB">
      <w:pPr>
        <w:widowControl w:val="0"/>
        <w:overflowPunct w:val="0"/>
        <w:autoSpaceDE w:val="0"/>
        <w:autoSpaceDN w:val="0"/>
        <w:adjustRightInd w:val="0"/>
        <w:textAlignment w:val="baseline"/>
        <w:rPr>
          <w:rFonts w:asciiTheme="minorHAnsi" w:hAnsiTheme="minorHAnsi" w:cs="Tahoma"/>
        </w:rPr>
      </w:pPr>
    </w:p>
    <w:p w:rsidR="00CF36DB" w:rsidRPr="002F1810" w:rsidRDefault="00CF36DB" w:rsidP="00CF36DB">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High ener</w:t>
      </w:r>
      <w:r>
        <w:rPr>
          <w:rFonts w:asciiTheme="minorHAnsi" w:hAnsiTheme="minorHAnsi" w:cs="Tahoma"/>
        </w:rPr>
        <w:t>gy, enthusiastic, loyal, and versatile</w:t>
      </w:r>
      <w:r w:rsidRPr="002F1810">
        <w:rPr>
          <w:rFonts w:asciiTheme="minorHAnsi" w:hAnsiTheme="minorHAnsi" w:cs="Tahoma"/>
        </w:rPr>
        <w:t xml:space="preserve"> individual </w:t>
      </w:r>
    </w:p>
    <w:p w:rsidR="00CF36DB" w:rsidRDefault="00CF36DB" w:rsidP="00CF36DB">
      <w:pPr>
        <w:widowControl w:val="0"/>
        <w:overflowPunct w:val="0"/>
        <w:autoSpaceDE w:val="0"/>
        <w:autoSpaceDN w:val="0"/>
        <w:adjustRightInd w:val="0"/>
        <w:textAlignment w:val="baseline"/>
        <w:rPr>
          <w:rFonts w:asciiTheme="minorHAnsi" w:hAnsiTheme="minorHAnsi" w:cs="Tahoma"/>
        </w:rPr>
      </w:pPr>
    </w:p>
    <w:p w:rsidR="00CF36DB" w:rsidRPr="002F1810" w:rsidRDefault="00CF36DB" w:rsidP="00CF36DB">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Thrives in challenging, fast paced, and goal oriented environments</w:t>
      </w:r>
    </w:p>
    <w:p w:rsidR="00CF36DB" w:rsidRDefault="00CF36DB" w:rsidP="00E6117B">
      <w:pPr>
        <w:pStyle w:val="Name"/>
        <w:pBdr>
          <w:bottom w:val="single" w:sz="6" w:space="1" w:color="auto"/>
        </w:pBdr>
        <w:spacing w:after="0" w:line="240" w:lineRule="auto"/>
        <w:ind w:left="0"/>
        <w:rPr>
          <w:rFonts w:asciiTheme="minorHAnsi" w:hAnsiTheme="minorHAnsi" w:cs="Arial"/>
          <w:b/>
          <w:spacing w:val="0"/>
          <w:sz w:val="24"/>
          <w:szCs w:val="24"/>
        </w:rPr>
      </w:pPr>
    </w:p>
    <w:p w:rsidR="00A932AA" w:rsidRPr="00352A94" w:rsidRDefault="00443F53" w:rsidP="00E6117B">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EDUCATION</w:t>
      </w:r>
    </w:p>
    <w:p w:rsidR="00443F53" w:rsidRPr="00352A94" w:rsidRDefault="00443F53" w:rsidP="00E6117B">
      <w:pPr>
        <w:rPr>
          <w:rFonts w:asciiTheme="minorHAnsi" w:hAnsiTheme="minorHAnsi"/>
        </w:rPr>
      </w:pPr>
    </w:p>
    <w:p w:rsidR="00B87D7C" w:rsidRPr="00352A94" w:rsidRDefault="00B87D7C" w:rsidP="00B87D7C">
      <w:pPr>
        <w:rPr>
          <w:rFonts w:asciiTheme="minorHAnsi" w:hAnsiTheme="minorHAnsi"/>
        </w:rPr>
      </w:pPr>
      <w:r>
        <w:rPr>
          <w:rFonts w:asciiTheme="minorHAnsi" w:hAnsiTheme="minorHAnsi"/>
        </w:rPr>
        <w:t xml:space="preserve">Augusta University, Augusta, Georgia, August 2006 to May 2009, Specialist in Education (Ed.S.) in Educational Leadership with Teacher Support Specialist certification </w:t>
      </w:r>
    </w:p>
    <w:p w:rsidR="00B87D7C" w:rsidRDefault="00B87D7C" w:rsidP="00E6117B">
      <w:pPr>
        <w:rPr>
          <w:rFonts w:asciiTheme="minorHAnsi" w:hAnsiTheme="minorHAnsi"/>
        </w:rPr>
      </w:pPr>
    </w:p>
    <w:p w:rsidR="00B87D7C" w:rsidRDefault="00B87D7C" w:rsidP="00B87D7C">
      <w:pPr>
        <w:rPr>
          <w:rFonts w:asciiTheme="minorHAnsi" w:hAnsiTheme="minorHAnsi"/>
        </w:rPr>
      </w:pPr>
      <w:r>
        <w:rPr>
          <w:rFonts w:asciiTheme="minorHAnsi" w:hAnsiTheme="minorHAnsi"/>
        </w:rPr>
        <w:t>Augusta University</w:t>
      </w:r>
      <w:r w:rsidRPr="00352A94">
        <w:rPr>
          <w:rFonts w:asciiTheme="minorHAnsi" w:hAnsiTheme="minorHAnsi"/>
        </w:rPr>
        <w:t>, A</w:t>
      </w:r>
      <w:r>
        <w:rPr>
          <w:rFonts w:asciiTheme="minorHAnsi" w:hAnsiTheme="minorHAnsi"/>
        </w:rPr>
        <w:t>ugusta</w:t>
      </w:r>
      <w:r w:rsidRPr="00352A94">
        <w:rPr>
          <w:rFonts w:asciiTheme="minorHAnsi" w:hAnsiTheme="minorHAnsi"/>
        </w:rPr>
        <w:t xml:space="preserve">, Georgia, </w:t>
      </w:r>
      <w:r>
        <w:rPr>
          <w:rFonts w:asciiTheme="minorHAnsi" w:hAnsiTheme="minorHAnsi"/>
        </w:rPr>
        <w:t>August 1997</w:t>
      </w:r>
      <w:r w:rsidRPr="00352A94">
        <w:rPr>
          <w:rFonts w:asciiTheme="minorHAnsi" w:hAnsiTheme="minorHAnsi"/>
        </w:rPr>
        <w:t xml:space="preserve"> to </w:t>
      </w:r>
      <w:r>
        <w:rPr>
          <w:rFonts w:asciiTheme="minorHAnsi" w:hAnsiTheme="minorHAnsi"/>
        </w:rPr>
        <w:t>December 1999</w:t>
      </w:r>
      <w:r w:rsidRPr="00352A94">
        <w:rPr>
          <w:rFonts w:asciiTheme="minorHAnsi" w:hAnsiTheme="minorHAnsi"/>
        </w:rPr>
        <w:t xml:space="preserve">, </w:t>
      </w:r>
      <w:r>
        <w:rPr>
          <w:rFonts w:asciiTheme="minorHAnsi" w:hAnsiTheme="minorHAnsi"/>
        </w:rPr>
        <w:t xml:space="preserve">Master of Business Administration (MBA) </w:t>
      </w:r>
    </w:p>
    <w:p w:rsidR="00B87D7C" w:rsidRDefault="00B87D7C" w:rsidP="00E6117B">
      <w:pPr>
        <w:rPr>
          <w:rFonts w:asciiTheme="minorHAnsi" w:hAnsiTheme="minorHAnsi"/>
        </w:rPr>
      </w:pPr>
    </w:p>
    <w:p w:rsidR="00B87D7C" w:rsidRPr="00352A94" w:rsidRDefault="00B87D7C" w:rsidP="00B87D7C">
      <w:pPr>
        <w:rPr>
          <w:rFonts w:asciiTheme="minorHAnsi" w:hAnsiTheme="minorHAnsi"/>
        </w:rPr>
      </w:pPr>
      <w:r>
        <w:rPr>
          <w:rFonts w:asciiTheme="minorHAnsi" w:hAnsiTheme="minorHAnsi"/>
        </w:rPr>
        <w:t>Brenau University</w:t>
      </w:r>
      <w:r w:rsidRPr="00352A94">
        <w:rPr>
          <w:rFonts w:asciiTheme="minorHAnsi" w:hAnsiTheme="minorHAnsi"/>
        </w:rPr>
        <w:t xml:space="preserve">, </w:t>
      </w:r>
      <w:r>
        <w:rPr>
          <w:rFonts w:asciiTheme="minorHAnsi" w:hAnsiTheme="minorHAnsi"/>
        </w:rPr>
        <w:t>Gainesville</w:t>
      </w:r>
      <w:r w:rsidRPr="00352A94">
        <w:rPr>
          <w:rFonts w:asciiTheme="minorHAnsi" w:hAnsiTheme="minorHAnsi"/>
        </w:rPr>
        <w:t>, Georgia, August 19</w:t>
      </w:r>
      <w:r>
        <w:rPr>
          <w:rFonts w:asciiTheme="minorHAnsi" w:hAnsiTheme="minorHAnsi"/>
        </w:rPr>
        <w:t>93</w:t>
      </w:r>
      <w:r w:rsidRPr="00352A94">
        <w:rPr>
          <w:rFonts w:asciiTheme="minorHAnsi" w:hAnsiTheme="minorHAnsi"/>
        </w:rPr>
        <w:t xml:space="preserve"> to </w:t>
      </w:r>
      <w:r>
        <w:rPr>
          <w:rFonts w:asciiTheme="minorHAnsi" w:hAnsiTheme="minorHAnsi"/>
        </w:rPr>
        <w:t>May</w:t>
      </w:r>
      <w:r w:rsidRPr="00352A94">
        <w:rPr>
          <w:rFonts w:asciiTheme="minorHAnsi" w:hAnsiTheme="minorHAnsi"/>
        </w:rPr>
        <w:t xml:space="preserve"> 19</w:t>
      </w:r>
      <w:r>
        <w:rPr>
          <w:rFonts w:asciiTheme="minorHAnsi" w:hAnsiTheme="minorHAnsi"/>
        </w:rPr>
        <w:t>97</w:t>
      </w:r>
      <w:r w:rsidRPr="00352A94">
        <w:rPr>
          <w:rFonts w:asciiTheme="minorHAnsi" w:hAnsiTheme="minorHAnsi"/>
        </w:rPr>
        <w:t xml:space="preserve">, </w:t>
      </w:r>
      <w:r>
        <w:rPr>
          <w:rFonts w:asciiTheme="minorHAnsi" w:hAnsiTheme="minorHAnsi"/>
        </w:rPr>
        <w:t>B.S. Applied Computer Science and Mathematics with Minor in Chemistry. Graduated Cum Laude with High Honors in liberal studies.</w:t>
      </w:r>
    </w:p>
    <w:p w:rsidR="00B87D7C" w:rsidRDefault="00B87D7C" w:rsidP="00E6117B">
      <w:pPr>
        <w:rPr>
          <w:rFonts w:asciiTheme="minorHAnsi" w:hAnsiTheme="minorHAnsi"/>
        </w:rPr>
      </w:pPr>
    </w:p>
    <w:p w:rsidR="00443F53" w:rsidRPr="00352A94" w:rsidRDefault="001E584B" w:rsidP="00E6117B">
      <w:pPr>
        <w:rPr>
          <w:rFonts w:asciiTheme="minorHAnsi" w:hAnsiTheme="minorHAnsi"/>
        </w:rPr>
      </w:pPr>
      <w:r>
        <w:rPr>
          <w:rFonts w:asciiTheme="minorHAnsi" w:hAnsiTheme="minorHAnsi"/>
        </w:rPr>
        <w:t>Lakeside</w:t>
      </w:r>
      <w:r w:rsidR="00443F53" w:rsidRPr="00352A94">
        <w:rPr>
          <w:rFonts w:asciiTheme="minorHAnsi" w:hAnsiTheme="minorHAnsi"/>
        </w:rPr>
        <w:t xml:space="preserve"> High School, </w:t>
      </w:r>
      <w:r>
        <w:rPr>
          <w:rFonts w:asciiTheme="minorHAnsi" w:hAnsiTheme="minorHAnsi"/>
        </w:rPr>
        <w:t>Martinez</w:t>
      </w:r>
      <w:r w:rsidR="002D6EFA">
        <w:rPr>
          <w:rFonts w:asciiTheme="minorHAnsi" w:hAnsiTheme="minorHAnsi"/>
        </w:rPr>
        <w:t>,</w:t>
      </w:r>
      <w:r>
        <w:rPr>
          <w:rFonts w:asciiTheme="minorHAnsi" w:hAnsiTheme="minorHAnsi"/>
        </w:rPr>
        <w:t xml:space="preserve"> Georgia</w:t>
      </w:r>
      <w:r w:rsidR="00443F53" w:rsidRPr="00352A94">
        <w:rPr>
          <w:rFonts w:asciiTheme="minorHAnsi" w:hAnsiTheme="minorHAnsi"/>
        </w:rPr>
        <w:t>, 19</w:t>
      </w:r>
      <w:r>
        <w:rPr>
          <w:rFonts w:asciiTheme="minorHAnsi" w:hAnsiTheme="minorHAnsi"/>
        </w:rPr>
        <w:t>89</w:t>
      </w:r>
      <w:r w:rsidR="00443F53" w:rsidRPr="00352A94">
        <w:rPr>
          <w:rFonts w:asciiTheme="minorHAnsi" w:hAnsiTheme="minorHAnsi"/>
        </w:rPr>
        <w:t xml:space="preserve"> to 19</w:t>
      </w:r>
      <w:r>
        <w:rPr>
          <w:rFonts w:asciiTheme="minorHAnsi" w:hAnsiTheme="minorHAnsi"/>
        </w:rPr>
        <w:t>93</w:t>
      </w:r>
      <w:r w:rsidR="00443F53" w:rsidRPr="00352A94">
        <w:rPr>
          <w:rFonts w:asciiTheme="minorHAnsi" w:hAnsiTheme="minorHAnsi"/>
        </w:rPr>
        <w:t xml:space="preserve">, </w:t>
      </w:r>
      <w:r>
        <w:rPr>
          <w:rFonts w:asciiTheme="minorHAnsi" w:hAnsiTheme="minorHAnsi"/>
        </w:rPr>
        <w:t xml:space="preserve">College Prep </w:t>
      </w:r>
      <w:r w:rsidR="00443F53" w:rsidRPr="00352A94">
        <w:rPr>
          <w:rFonts w:asciiTheme="minorHAnsi" w:hAnsiTheme="minorHAnsi"/>
        </w:rPr>
        <w:t>H</w:t>
      </w:r>
      <w:r>
        <w:rPr>
          <w:rFonts w:asciiTheme="minorHAnsi" w:hAnsiTheme="minorHAnsi"/>
        </w:rPr>
        <w:t>igh School Diploma.</w:t>
      </w:r>
    </w:p>
    <w:p w:rsidR="00CA7FAD" w:rsidRPr="00352A94" w:rsidRDefault="00A932AA" w:rsidP="00E6117B">
      <w:pPr>
        <w:rPr>
          <w:rFonts w:asciiTheme="minorHAnsi" w:hAnsiTheme="minorHAnsi"/>
        </w:rPr>
      </w:pPr>
      <w:r w:rsidRPr="00352A94">
        <w:rPr>
          <w:rFonts w:asciiTheme="minorHAnsi" w:hAnsiTheme="minorHAnsi"/>
        </w:rPr>
        <w:tab/>
      </w:r>
    </w:p>
    <w:p w:rsidR="004E1519" w:rsidRPr="00352A94" w:rsidRDefault="00A01D7F" w:rsidP="00E6117B">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lastRenderedPageBreak/>
        <w:t>PROFESSIONAL</w:t>
      </w:r>
      <w:r w:rsidR="008C3A0D" w:rsidRPr="00352A94">
        <w:rPr>
          <w:rFonts w:asciiTheme="minorHAnsi" w:hAnsiTheme="minorHAnsi" w:cs="Arial"/>
          <w:b/>
          <w:spacing w:val="0"/>
          <w:sz w:val="24"/>
          <w:szCs w:val="24"/>
        </w:rPr>
        <w:t xml:space="preserve"> EXPERIENCE</w:t>
      </w:r>
    </w:p>
    <w:p w:rsidR="00A01D7F" w:rsidRPr="00352A94" w:rsidRDefault="00A01D7F" w:rsidP="00E6117B">
      <w:pPr>
        <w:pStyle w:val="Achievement"/>
        <w:spacing w:after="0" w:line="240" w:lineRule="auto"/>
        <w:ind w:left="0" w:firstLine="0"/>
        <w:jc w:val="left"/>
        <w:rPr>
          <w:rFonts w:asciiTheme="minorHAnsi" w:hAnsiTheme="minorHAnsi"/>
          <w:bCs/>
          <w:sz w:val="24"/>
          <w:szCs w:val="24"/>
        </w:rPr>
      </w:pPr>
    </w:p>
    <w:p w:rsidR="008C3A0D" w:rsidRPr="00352A94" w:rsidRDefault="008C3A0D" w:rsidP="00E6117B">
      <w:pPr>
        <w:pStyle w:val="Achievement"/>
        <w:spacing w:after="0" w:line="240" w:lineRule="auto"/>
        <w:ind w:left="0" w:firstLine="0"/>
        <w:jc w:val="left"/>
        <w:rPr>
          <w:rFonts w:asciiTheme="minorHAnsi" w:hAnsiTheme="minorHAnsi"/>
          <w:b/>
          <w:bCs/>
          <w:i/>
          <w:sz w:val="24"/>
          <w:szCs w:val="24"/>
        </w:rPr>
      </w:pPr>
      <w:r w:rsidRPr="00352A94">
        <w:rPr>
          <w:rFonts w:asciiTheme="minorHAnsi" w:hAnsiTheme="minorHAnsi"/>
          <w:b/>
          <w:bCs/>
          <w:i/>
          <w:sz w:val="24"/>
          <w:szCs w:val="24"/>
        </w:rPr>
        <w:t>ACADEMIC:</w:t>
      </w:r>
    </w:p>
    <w:p w:rsidR="0018186B" w:rsidRPr="00352A94" w:rsidRDefault="0018186B" w:rsidP="00E6117B">
      <w:pPr>
        <w:pStyle w:val="Achievement"/>
        <w:spacing w:after="0" w:line="240" w:lineRule="auto"/>
        <w:ind w:left="0" w:firstLine="0"/>
        <w:jc w:val="left"/>
        <w:rPr>
          <w:rFonts w:asciiTheme="minorHAnsi" w:hAnsiTheme="minorHAnsi"/>
          <w:bCs/>
          <w:sz w:val="24"/>
          <w:szCs w:val="24"/>
        </w:rPr>
      </w:pPr>
    </w:p>
    <w:p w:rsidR="00B87D7C" w:rsidRDefault="005B1188" w:rsidP="00B87D7C">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Senior Lecturer</w:t>
      </w:r>
      <w:r w:rsidR="00B87D7C" w:rsidRPr="00352A94">
        <w:rPr>
          <w:rFonts w:asciiTheme="minorHAnsi" w:hAnsiTheme="minorHAnsi"/>
          <w:bCs/>
          <w:sz w:val="24"/>
          <w:szCs w:val="24"/>
        </w:rPr>
        <w:t xml:space="preserve">, James M. Hull College of Business, </w:t>
      </w:r>
      <w:r w:rsidR="00B87D7C">
        <w:rPr>
          <w:rFonts w:asciiTheme="minorHAnsi" w:hAnsiTheme="minorHAnsi"/>
          <w:bCs/>
          <w:sz w:val="24"/>
          <w:szCs w:val="24"/>
        </w:rPr>
        <w:t>Augusta University, Augusta, GA</w:t>
      </w:r>
      <w:r w:rsidR="00B87D7C" w:rsidRPr="00352A94">
        <w:rPr>
          <w:rFonts w:asciiTheme="minorHAnsi" w:hAnsiTheme="minorHAnsi"/>
          <w:bCs/>
          <w:sz w:val="24"/>
          <w:szCs w:val="24"/>
        </w:rPr>
        <w:t>.</w:t>
      </w:r>
      <w:r w:rsidR="00B87D7C">
        <w:rPr>
          <w:rFonts w:asciiTheme="minorHAnsi" w:hAnsiTheme="minorHAnsi"/>
          <w:bCs/>
          <w:sz w:val="24"/>
          <w:szCs w:val="24"/>
        </w:rPr>
        <w:t xml:space="preserve">  </w:t>
      </w:r>
    </w:p>
    <w:p w:rsidR="00B87D7C" w:rsidRDefault="00B87D7C" w:rsidP="00B87D7C">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May</w:t>
      </w:r>
      <w:r w:rsidRPr="00352A94">
        <w:rPr>
          <w:rFonts w:asciiTheme="minorHAnsi" w:hAnsiTheme="minorHAnsi"/>
          <w:bCs/>
          <w:sz w:val="24"/>
          <w:szCs w:val="24"/>
        </w:rPr>
        <w:t xml:space="preserve"> 201</w:t>
      </w:r>
      <w:r>
        <w:rPr>
          <w:rFonts w:asciiTheme="minorHAnsi" w:hAnsiTheme="minorHAnsi"/>
          <w:bCs/>
          <w:sz w:val="24"/>
          <w:szCs w:val="24"/>
        </w:rPr>
        <w:t>6</w:t>
      </w:r>
      <w:r w:rsidRPr="00352A94">
        <w:rPr>
          <w:rFonts w:asciiTheme="minorHAnsi" w:hAnsiTheme="minorHAnsi"/>
          <w:bCs/>
          <w:sz w:val="24"/>
          <w:szCs w:val="24"/>
        </w:rPr>
        <w:t xml:space="preserve"> to present.</w:t>
      </w:r>
      <w:r>
        <w:rPr>
          <w:rFonts w:asciiTheme="minorHAnsi" w:hAnsiTheme="minorHAnsi"/>
          <w:bCs/>
          <w:sz w:val="24"/>
          <w:szCs w:val="24"/>
        </w:rPr>
        <w:t xml:space="preserve"> </w:t>
      </w:r>
    </w:p>
    <w:p w:rsidR="00B87D7C" w:rsidRPr="00352A94" w:rsidRDefault="00B87D7C" w:rsidP="00B87D7C">
      <w:pPr>
        <w:pStyle w:val="Achievement"/>
        <w:spacing w:after="0" w:line="240" w:lineRule="auto"/>
        <w:ind w:left="0" w:firstLine="0"/>
        <w:jc w:val="left"/>
        <w:rPr>
          <w:rFonts w:asciiTheme="minorHAnsi" w:hAnsiTheme="minorHAnsi"/>
          <w:bCs/>
          <w:sz w:val="24"/>
          <w:szCs w:val="24"/>
        </w:rPr>
      </w:pPr>
    </w:p>
    <w:p w:rsidR="00D50C10" w:rsidRDefault="00BC2117" w:rsidP="00450DD5">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Lecturer of Management Information Systems</w:t>
      </w:r>
      <w:r w:rsidR="00450DD5" w:rsidRPr="00352A94">
        <w:rPr>
          <w:rFonts w:asciiTheme="minorHAnsi" w:hAnsiTheme="minorHAnsi"/>
          <w:bCs/>
          <w:sz w:val="24"/>
          <w:szCs w:val="24"/>
        </w:rPr>
        <w:t>, James M. Hull College of Business, Georgia Rege</w:t>
      </w:r>
      <w:r w:rsidR="00B51E16">
        <w:rPr>
          <w:rFonts w:asciiTheme="minorHAnsi" w:hAnsiTheme="minorHAnsi"/>
          <w:bCs/>
          <w:sz w:val="24"/>
          <w:szCs w:val="24"/>
        </w:rPr>
        <w:t>nts University, Augusta, GA</w:t>
      </w:r>
      <w:r w:rsidR="00450DD5" w:rsidRPr="00352A94">
        <w:rPr>
          <w:rFonts w:asciiTheme="minorHAnsi" w:hAnsiTheme="minorHAnsi"/>
          <w:bCs/>
          <w:sz w:val="24"/>
          <w:szCs w:val="24"/>
        </w:rPr>
        <w:t>.</w:t>
      </w:r>
      <w:r w:rsidR="00935752">
        <w:rPr>
          <w:rFonts w:asciiTheme="minorHAnsi" w:hAnsiTheme="minorHAnsi"/>
          <w:bCs/>
          <w:sz w:val="24"/>
          <w:szCs w:val="24"/>
        </w:rPr>
        <w:t xml:space="preserve">  </w:t>
      </w:r>
    </w:p>
    <w:p w:rsidR="00A260FC" w:rsidRDefault="00BC2117" w:rsidP="00450DD5">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May</w:t>
      </w:r>
      <w:r w:rsidR="00450DD5" w:rsidRPr="00352A94">
        <w:rPr>
          <w:rFonts w:asciiTheme="minorHAnsi" w:hAnsiTheme="minorHAnsi"/>
          <w:bCs/>
          <w:sz w:val="24"/>
          <w:szCs w:val="24"/>
        </w:rPr>
        <w:t xml:space="preserve"> 201</w:t>
      </w:r>
      <w:r>
        <w:rPr>
          <w:rFonts w:asciiTheme="minorHAnsi" w:hAnsiTheme="minorHAnsi"/>
          <w:bCs/>
          <w:sz w:val="24"/>
          <w:szCs w:val="24"/>
        </w:rPr>
        <w:t>3</w:t>
      </w:r>
      <w:r w:rsidR="00450DD5" w:rsidRPr="00352A94">
        <w:rPr>
          <w:rFonts w:asciiTheme="minorHAnsi" w:hAnsiTheme="minorHAnsi"/>
          <w:bCs/>
          <w:sz w:val="24"/>
          <w:szCs w:val="24"/>
        </w:rPr>
        <w:t xml:space="preserve"> to </w:t>
      </w:r>
      <w:r w:rsidR="00B87D7C">
        <w:rPr>
          <w:rFonts w:asciiTheme="minorHAnsi" w:hAnsiTheme="minorHAnsi"/>
          <w:bCs/>
          <w:sz w:val="24"/>
          <w:szCs w:val="24"/>
        </w:rPr>
        <w:t>May 2016</w:t>
      </w:r>
      <w:r w:rsidR="00450DD5" w:rsidRPr="00352A94">
        <w:rPr>
          <w:rFonts w:asciiTheme="minorHAnsi" w:hAnsiTheme="minorHAnsi"/>
          <w:bCs/>
          <w:sz w:val="24"/>
          <w:szCs w:val="24"/>
        </w:rPr>
        <w:t>.</w:t>
      </w:r>
      <w:r w:rsidR="00A260FC">
        <w:rPr>
          <w:rFonts w:asciiTheme="minorHAnsi" w:hAnsiTheme="minorHAnsi"/>
          <w:bCs/>
          <w:sz w:val="24"/>
          <w:szCs w:val="24"/>
        </w:rPr>
        <w:t xml:space="preserve"> </w:t>
      </w:r>
    </w:p>
    <w:p w:rsidR="00450DD5" w:rsidRPr="00352A94" w:rsidRDefault="00450DD5" w:rsidP="00E6117B">
      <w:pPr>
        <w:pStyle w:val="Achievement"/>
        <w:spacing w:after="0" w:line="240" w:lineRule="auto"/>
        <w:ind w:left="0" w:firstLine="0"/>
        <w:jc w:val="left"/>
        <w:rPr>
          <w:rFonts w:asciiTheme="minorHAnsi" w:hAnsiTheme="minorHAnsi"/>
          <w:bCs/>
          <w:sz w:val="24"/>
          <w:szCs w:val="24"/>
        </w:rPr>
      </w:pP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Lecturer of Economics</w:t>
      </w:r>
      <w:r w:rsidRPr="00352A94">
        <w:rPr>
          <w:rFonts w:asciiTheme="minorHAnsi" w:hAnsiTheme="minorHAnsi"/>
          <w:bCs/>
          <w:sz w:val="24"/>
          <w:szCs w:val="24"/>
        </w:rPr>
        <w:t xml:space="preserve">, James M. Hull College of Business, </w:t>
      </w:r>
      <w:r>
        <w:rPr>
          <w:rFonts w:asciiTheme="minorHAnsi" w:hAnsiTheme="minorHAnsi"/>
          <w:bCs/>
          <w:sz w:val="24"/>
          <w:szCs w:val="24"/>
        </w:rPr>
        <w:t>Augusta State University, Augusta, GA</w:t>
      </w:r>
      <w:r w:rsidRPr="00352A94">
        <w:rPr>
          <w:rFonts w:asciiTheme="minorHAnsi" w:hAnsiTheme="minorHAnsi"/>
          <w:bCs/>
          <w:sz w:val="24"/>
          <w:szCs w:val="24"/>
        </w:rPr>
        <w:t>.</w:t>
      </w:r>
      <w:r>
        <w:rPr>
          <w:rFonts w:asciiTheme="minorHAnsi" w:hAnsiTheme="minorHAnsi"/>
          <w:bCs/>
          <w:sz w:val="24"/>
          <w:szCs w:val="24"/>
        </w:rPr>
        <w:t xml:space="preserve">  </w:t>
      </w:r>
    </w:p>
    <w:p w:rsidR="00A260FC"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August 2010 to May</w:t>
      </w:r>
      <w:r w:rsidRPr="00352A94">
        <w:rPr>
          <w:rFonts w:asciiTheme="minorHAnsi" w:hAnsiTheme="minorHAnsi"/>
          <w:bCs/>
          <w:sz w:val="24"/>
          <w:szCs w:val="24"/>
        </w:rPr>
        <w:t xml:space="preserve"> 201</w:t>
      </w:r>
      <w:r>
        <w:rPr>
          <w:rFonts w:asciiTheme="minorHAnsi" w:hAnsiTheme="minorHAnsi"/>
          <w:bCs/>
          <w:sz w:val="24"/>
          <w:szCs w:val="24"/>
        </w:rPr>
        <w:t>3.</w:t>
      </w:r>
      <w:r w:rsidR="00A260FC">
        <w:rPr>
          <w:rFonts w:asciiTheme="minorHAnsi" w:hAnsiTheme="minorHAnsi"/>
          <w:bCs/>
          <w:sz w:val="24"/>
          <w:szCs w:val="24"/>
        </w:rPr>
        <w:t xml:space="preserve"> </w:t>
      </w:r>
    </w:p>
    <w:p w:rsidR="006B5126" w:rsidRPr="00352A94" w:rsidRDefault="006B5126" w:rsidP="00E6117B">
      <w:pPr>
        <w:pStyle w:val="Achievement"/>
        <w:spacing w:after="0" w:line="240" w:lineRule="auto"/>
        <w:ind w:left="0" w:firstLine="0"/>
        <w:jc w:val="left"/>
        <w:rPr>
          <w:rFonts w:asciiTheme="minorHAnsi" w:hAnsiTheme="minorHAnsi"/>
          <w:bCs/>
          <w:sz w:val="24"/>
          <w:szCs w:val="24"/>
        </w:rPr>
      </w:pP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Temporary Full Time Instructor of Economics</w:t>
      </w:r>
      <w:r w:rsidRPr="00352A94">
        <w:rPr>
          <w:rFonts w:asciiTheme="minorHAnsi" w:hAnsiTheme="minorHAnsi"/>
          <w:bCs/>
          <w:sz w:val="24"/>
          <w:szCs w:val="24"/>
        </w:rPr>
        <w:t xml:space="preserve">, James M. Hull College of Business, </w:t>
      </w:r>
      <w:r w:rsidR="00A428A9">
        <w:rPr>
          <w:rFonts w:asciiTheme="minorHAnsi" w:hAnsiTheme="minorHAnsi"/>
          <w:bCs/>
          <w:sz w:val="24"/>
          <w:szCs w:val="24"/>
        </w:rPr>
        <w:t xml:space="preserve">Augusta State </w:t>
      </w:r>
      <w:r>
        <w:rPr>
          <w:rFonts w:asciiTheme="minorHAnsi" w:hAnsiTheme="minorHAnsi"/>
          <w:bCs/>
          <w:sz w:val="24"/>
          <w:szCs w:val="24"/>
        </w:rPr>
        <w:t>University, Augusta, GA</w:t>
      </w:r>
      <w:r w:rsidRPr="00352A94">
        <w:rPr>
          <w:rFonts w:asciiTheme="minorHAnsi" w:hAnsiTheme="minorHAnsi"/>
          <w:bCs/>
          <w:sz w:val="24"/>
          <w:szCs w:val="24"/>
        </w:rPr>
        <w:t>.</w:t>
      </w:r>
      <w:r>
        <w:rPr>
          <w:rFonts w:asciiTheme="minorHAnsi" w:hAnsiTheme="minorHAnsi"/>
          <w:bCs/>
          <w:sz w:val="24"/>
          <w:szCs w:val="24"/>
        </w:rPr>
        <w:t xml:space="preserve">  </w:t>
      </w: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August 2008 to August 2010.</w:t>
      </w:r>
      <w:r w:rsidR="00A260FC">
        <w:rPr>
          <w:rFonts w:asciiTheme="minorHAnsi" w:hAnsiTheme="minorHAnsi"/>
          <w:bCs/>
          <w:sz w:val="24"/>
          <w:szCs w:val="24"/>
        </w:rPr>
        <w:t xml:space="preserve"> </w:t>
      </w:r>
    </w:p>
    <w:p w:rsidR="007812A5" w:rsidRDefault="007812A5" w:rsidP="00BC2117">
      <w:pPr>
        <w:pStyle w:val="Achievement"/>
        <w:spacing w:after="0" w:line="240" w:lineRule="auto"/>
        <w:ind w:left="0" w:firstLine="0"/>
        <w:jc w:val="left"/>
        <w:rPr>
          <w:rFonts w:asciiTheme="minorHAnsi" w:hAnsiTheme="minorHAnsi"/>
          <w:bCs/>
          <w:sz w:val="24"/>
          <w:szCs w:val="24"/>
        </w:rPr>
      </w:pP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Adjunct Faculty</w:t>
      </w:r>
      <w:r w:rsidRPr="00352A94">
        <w:rPr>
          <w:rFonts w:asciiTheme="minorHAnsi" w:hAnsiTheme="minorHAnsi"/>
          <w:bCs/>
          <w:sz w:val="24"/>
          <w:szCs w:val="24"/>
        </w:rPr>
        <w:t xml:space="preserve">, James M. Hull College of Business, </w:t>
      </w:r>
      <w:r w:rsidR="00A428A9">
        <w:rPr>
          <w:rFonts w:asciiTheme="minorHAnsi" w:hAnsiTheme="minorHAnsi"/>
          <w:bCs/>
          <w:sz w:val="24"/>
          <w:szCs w:val="24"/>
        </w:rPr>
        <w:t xml:space="preserve">Augusta State </w:t>
      </w:r>
      <w:r>
        <w:rPr>
          <w:rFonts w:asciiTheme="minorHAnsi" w:hAnsiTheme="minorHAnsi"/>
          <w:bCs/>
          <w:sz w:val="24"/>
          <w:szCs w:val="24"/>
        </w:rPr>
        <w:t>University, Augusta, GA</w:t>
      </w:r>
      <w:r w:rsidRPr="00352A94">
        <w:rPr>
          <w:rFonts w:asciiTheme="minorHAnsi" w:hAnsiTheme="minorHAnsi"/>
          <w:bCs/>
          <w:sz w:val="24"/>
          <w:szCs w:val="24"/>
        </w:rPr>
        <w:t>.</w:t>
      </w:r>
      <w:r>
        <w:rPr>
          <w:rFonts w:asciiTheme="minorHAnsi" w:hAnsiTheme="minorHAnsi"/>
          <w:bCs/>
          <w:sz w:val="24"/>
          <w:szCs w:val="24"/>
        </w:rPr>
        <w:t xml:space="preserve">  </w:t>
      </w: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January 2008 to August 2008.</w:t>
      </w:r>
    </w:p>
    <w:p w:rsidR="00CA5271" w:rsidRPr="00352A94" w:rsidRDefault="00CA5271" w:rsidP="00E6117B">
      <w:pPr>
        <w:pStyle w:val="Achievement"/>
        <w:spacing w:after="0" w:line="240" w:lineRule="auto"/>
        <w:ind w:left="0" w:firstLine="0"/>
        <w:jc w:val="left"/>
        <w:rPr>
          <w:rFonts w:asciiTheme="minorHAnsi" w:hAnsiTheme="minorHAnsi"/>
          <w:bCs/>
          <w:sz w:val="24"/>
          <w:szCs w:val="24"/>
        </w:rPr>
      </w:pPr>
    </w:p>
    <w:p w:rsidR="00A428A9" w:rsidRDefault="00A428A9" w:rsidP="00A428A9">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Adjunct Faculty</w:t>
      </w:r>
      <w:r w:rsidRPr="00352A94">
        <w:rPr>
          <w:rFonts w:asciiTheme="minorHAnsi" w:hAnsiTheme="minorHAnsi"/>
          <w:bCs/>
          <w:sz w:val="24"/>
          <w:szCs w:val="24"/>
        </w:rPr>
        <w:t xml:space="preserve">, </w:t>
      </w:r>
      <w:r>
        <w:rPr>
          <w:rFonts w:asciiTheme="minorHAnsi" w:hAnsiTheme="minorHAnsi"/>
          <w:bCs/>
          <w:sz w:val="24"/>
          <w:szCs w:val="24"/>
        </w:rPr>
        <w:t>Troy University</w:t>
      </w:r>
      <w:r w:rsidRPr="00352A94">
        <w:rPr>
          <w:rFonts w:asciiTheme="minorHAnsi" w:hAnsiTheme="minorHAnsi"/>
          <w:bCs/>
          <w:sz w:val="24"/>
          <w:szCs w:val="24"/>
        </w:rPr>
        <w:t xml:space="preserve">, </w:t>
      </w:r>
      <w:r>
        <w:rPr>
          <w:rFonts w:asciiTheme="minorHAnsi" w:hAnsiTheme="minorHAnsi"/>
          <w:bCs/>
          <w:sz w:val="24"/>
          <w:szCs w:val="24"/>
        </w:rPr>
        <w:t>Augusta, GA</w:t>
      </w:r>
      <w:r w:rsidRPr="00352A94">
        <w:rPr>
          <w:rFonts w:asciiTheme="minorHAnsi" w:hAnsiTheme="minorHAnsi"/>
          <w:bCs/>
          <w:sz w:val="24"/>
          <w:szCs w:val="24"/>
        </w:rPr>
        <w:t>.</w:t>
      </w:r>
      <w:r>
        <w:rPr>
          <w:rFonts w:asciiTheme="minorHAnsi" w:hAnsiTheme="minorHAnsi"/>
          <w:bCs/>
          <w:sz w:val="24"/>
          <w:szCs w:val="24"/>
        </w:rPr>
        <w:t xml:space="preserve">  </w:t>
      </w:r>
    </w:p>
    <w:p w:rsidR="00A260FC" w:rsidRDefault="00A428A9" w:rsidP="00A428A9">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January 2003 to August 2008.</w:t>
      </w:r>
      <w:r w:rsidR="00A260FC">
        <w:rPr>
          <w:rFonts w:asciiTheme="minorHAnsi" w:hAnsiTheme="minorHAnsi"/>
          <w:bCs/>
          <w:sz w:val="24"/>
          <w:szCs w:val="24"/>
        </w:rPr>
        <w:t xml:space="preserve"> </w:t>
      </w:r>
    </w:p>
    <w:p w:rsidR="00A109A0" w:rsidRPr="00352A94" w:rsidRDefault="00A109A0" w:rsidP="00E6117B">
      <w:pPr>
        <w:pStyle w:val="Achievement"/>
        <w:spacing w:after="0" w:line="240" w:lineRule="auto"/>
        <w:ind w:left="0" w:firstLine="0"/>
        <w:jc w:val="left"/>
        <w:rPr>
          <w:rFonts w:asciiTheme="minorHAnsi" w:hAnsiTheme="minorHAnsi"/>
          <w:bCs/>
          <w:sz w:val="24"/>
          <w:szCs w:val="24"/>
        </w:rPr>
      </w:pPr>
    </w:p>
    <w:p w:rsidR="008C3A0D" w:rsidRPr="00352A94" w:rsidRDefault="008C3A0D" w:rsidP="00E6117B">
      <w:pPr>
        <w:pStyle w:val="BodyText"/>
        <w:spacing w:after="0"/>
        <w:rPr>
          <w:rFonts w:asciiTheme="minorHAnsi" w:hAnsiTheme="minorHAnsi"/>
          <w:b/>
          <w:i/>
        </w:rPr>
      </w:pPr>
      <w:r w:rsidRPr="00352A94">
        <w:rPr>
          <w:rFonts w:asciiTheme="minorHAnsi" w:hAnsiTheme="minorHAnsi"/>
          <w:b/>
          <w:i/>
        </w:rPr>
        <w:t>NON-ACADEMIC PROFESSIONAL:</w:t>
      </w:r>
    </w:p>
    <w:p w:rsidR="008C3A0D" w:rsidRPr="00352A94" w:rsidRDefault="008C3A0D" w:rsidP="00E6117B">
      <w:pPr>
        <w:pStyle w:val="BodyText"/>
        <w:spacing w:after="0"/>
        <w:rPr>
          <w:rFonts w:asciiTheme="minorHAnsi" w:hAnsiTheme="minorHAnsi"/>
        </w:rPr>
      </w:pPr>
    </w:p>
    <w:p w:rsidR="00D55DB1" w:rsidRDefault="00D55DB1" w:rsidP="00651DC1">
      <w:pPr>
        <w:rPr>
          <w:rFonts w:asciiTheme="minorHAnsi" w:hAnsiTheme="minorHAnsi"/>
        </w:rPr>
      </w:pPr>
      <w:r>
        <w:rPr>
          <w:rFonts w:asciiTheme="minorHAnsi" w:hAnsiTheme="minorHAnsi"/>
        </w:rPr>
        <w:t>Speaks Consulting, Owner</w:t>
      </w:r>
      <w:r w:rsidR="00C86B51">
        <w:rPr>
          <w:rFonts w:asciiTheme="minorHAnsi" w:hAnsiTheme="minorHAnsi"/>
        </w:rPr>
        <w:t xml:space="preserve"> 2013 - present</w:t>
      </w:r>
      <w:r>
        <w:rPr>
          <w:rFonts w:asciiTheme="minorHAnsi" w:hAnsiTheme="minorHAnsi"/>
        </w:rPr>
        <w:t xml:space="preserve">. Consulting in areas of Healthcare Advocacy, Health Education, and Business Needs including Business Process Improvement, Strategic Planning, Technological Efficiency, and Increasing Customer Satisfaction. </w:t>
      </w:r>
      <w:r w:rsidR="000E7700">
        <w:rPr>
          <w:rFonts w:asciiTheme="minorHAnsi" w:hAnsiTheme="minorHAnsi"/>
        </w:rPr>
        <w:t>Examples below:</w:t>
      </w:r>
    </w:p>
    <w:p w:rsidR="00D55DB1" w:rsidRDefault="00D55DB1" w:rsidP="00651DC1">
      <w:pPr>
        <w:rPr>
          <w:rFonts w:asciiTheme="minorHAnsi" w:hAnsiTheme="minorHAnsi"/>
        </w:rPr>
      </w:pPr>
    </w:p>
    <w:p w:rsidR="009B0C21" w:rsidRDefault="009B0C21" w:rsidP="00D55DB1">
      <w:pPr>
        <w:ind w:left="720"/>
        <w:rPr>
          <w:rFonts w:asciiTheme="minorHAnsi" w:hAnsiTheme="minorHAnsi"/>
        </w:rPr>
      </w:pPr>
      <w:r>
        <w:rPr>
          <w:rFonts w:asciiTheme="minorHAnsi" w:hAnsiTheme="minorHAnsi"/>
        </w:rPr>
        <w:t>Social Media consultant for a local small business. Designed and initiated social media plans. Trained personnel on targeted strategies. Augusta, GA 2019.</w:t>
      </w:r>
    </w:p>
    <w:p w:rsidR="009B0C21" w:rsidRDefault="009B0C21" w:rsidP="00D55DB1">
      <w:pPr>
        <w:ind w:left="720"/>
        <w:rPr>
          <w:rFonts w:asciiTheme="minorHAnsi" w:hAnsiTheme="minorHAnsi"/>
        </w:rPr>
      </w:pPr>
    </w:p>
    <w:p w:rsidR="0067736A" w:rsidRDefault="00D55DB1" w:rsidP="00D55DB1">
      <w:pPr>
        <w:ind w:left="720"/>
        <w:rPr>
          <w:rFonts w:asciiTheme="minorHAnsi" w:hAnsiTheme="minorHAnsi"/>
        </w:rPr>
      </w:pPr>
      <w:r>
        <w:rPr>
          <w:rFonts w:asciiTheme="minorHAnsi" w:hAnsiTheme="minorHAnsi"/>
        </w:rPr>
        <w:t xml:space="preserve">Strategic Change Consultant for local restaurant district manager. Augusta, GA. 2016. </w:t>
      </w:r>
      <w:r w:rsidR="0067736A">
        <w:rPr>
          <w:rFonts w:asciiTheme="minorHAnsi" w:hAnsiTheme="minorHAnsi"/>
        </w:rPr>
        <w:t>Advise</w:t>
      </w:r>
      <w:r w:rsidR="0067736A" w:rsidRPr="0067736A">
        <w:rPr>
          <w:rFonts w:asciiTheme="minorHAnsi" w:hAnsiTheme="minorHAnsi"/>
        </w:rPr>
        <w:t xml:space="preserve"> local areas general manager with political and managerial strategies to navigate through the acquisition of the main corporation and alleviate communication bottlenecks related to</w:t>
      </w:r>
      <w:r w:rsidR="0067736A">
        <w:rPr>
          <w:rFonts w:asciiTheme="minorHAnsi" w:hAnsiTheme="minorHAnsi"/>
        </w:rPr>
        <w:t xml:space="preserve"> the</w:t>
      </w:r>
      <w:r w:rsidR="0067736A" w:rsidRPr="0067736A">
        <w:rPr>
          <w:rFonts w:asciiTheme="minorHAnsi" w:hAnsiTheme="minorHAnsi"/>
        </w:rPr>
        <w:t xml:space="preserve"> perceived neglect of high performing stores. </w:t>
      </w:r>
    </w:p>
    <w:p w:rsidR="0067736A" w:rsidRDefault="0067736A" w:rsidP="00D55DB1">
      <w:pPr>
        <w:ind w:left="720"/>
        <w:rPr>
          <w:rFonts w:asciiTheme="minorHAnsi" w:hAnsiTheme="minorHAnsi"/>
        </w:rPr>
      </w:pPr>
    </w:p>
    <w:p w:rsidR="008574AF" w:rsidRDefault="008574AF" w:rsidP="00D55DB1">
      <w:pPr>
        <w:ind w:left="720"/>
        <w:rPr>
          <w:rFonts w:asciiTheme="minorHAnsi" w:hAnsiTheme="minorHAnsi"/>
        </w:rPr>
      </w:pPr>
      <w:r>
        <w:rPr>
          <w:rFonts w:asciiTheme="minorHAnsi" w:hAnsiTheme="minorHAnsi"/>
        </w:rPr>
        <w:t>Information Systems Consultant for local restaurant</w:t>
      </w:r>
      <w:r w:rsidR="00D55DB1">
        <w:rPr>
          <w:rFonts w:asciiTheme="minorHAnsi" w:hAnsiTheme="minorHAnsi"/>
        </w:rPr>
        <w:t xml:space="preserve"> owner</w:t>
      </w:r>
      <w:r>
        <w:rPr>
          <w:rFonts w:asciiTheme="minorHAnsi" w:hAnsiTheme="minorHAnsi"/>
        </w:rPr>
        <w:t xml:space="preserve">. </w:t>
      </w:r>
      <w:r w:rsidR="00E0175D">
        <w:rPr>
          <w:rFonts w:asciiTheme="minorHAnsi" w:hAnsiTheme="minorHAnsi"/>
        </w:rPr>
        <w:t xml:space="preserve">Augusta, GA. 2016. </w:t>
      </w:r>
      <w:r>
        <w:rPr>
          <w:rFonts w:asciiTheme="minorHAnsi" w:hAnsiTheme="minorHAnsi"/>
        </w:rPr>
        <w:t>Troubleshoot technical issues and guide in purchase of and training on needed software.</w:t>
      </w:r>
    </w:p>
    <w:p w:rsidR="008574AF" w:rsidRDefault="008574AF" w:rsidP="00651DC1">
      <w:pPr>
        <w:rPr>
          <w:rFonts w:asciiTheme="minorHAnsi" w:hAnsiTheme="minorHAnsi"/>
        </w:rPr>
      </w:pPr>
    </w:p>
    <w:p w:rsidR="00400C48" w:rsidRDefault="00400C48" w:rsidP="00D55DB1">
      <w:pPr>
        <w:ind w:left="720"/>
        <w:rPr>
          <w:rFonts w:asciiTheme="minorHAnsi" w:hAnsiTheme="minorHAnsi"/>
        </w:rPr>
      </w:pPr>
      <w:r>
        <w:rPr>
          <w:rFonts w:asciiTheme="minorHAnsi" w:hAnsiTheme="minorHAnsi"/>
        </w:rPr>
        <w:t xml:space="preserve">Database </w:t>
      </w:r>
      <w:r w:rsidR="000E7700">
        <w:rPr>
          <w:rFonts w:asciiTheme="minorHAnsi" w:hAnsiTheme="minorHAnsi"/>
        </w:rPr>
        <w:t xml:space="preserve">Developer and </w:t>
      </w:r>
      <w:r>
        <w:rPr>
          <w:rFonts w:asciiTheme="minorHAnsi" w:hAnsiTheme="minorHAnsi"/>
        </w:rPr>
        <w:t xml:space="preserve">Consultant. Augusta, GA. 2013-2014. </w:t>
      </w:r>
      <w:r w:rsidR="00671A92">
        <w:rPr>
          <w:rFonts w:asciiTheme="minorHAnsi" w:hAnsiTheme="minorHAnsi"/>
        </w:rPr>
        <w:t>Created Access Database for local school system procurement department. Developed internal process for tracking multiple facility renovations and new builds.</w:t>
      </w:r>
    </w:p>
    <w:p w:rsidR="00400C48" w:rsidRDefault="00400C48" w:rsidP="00651DC1">
      <w:pPr>
        <w:rPr>
          <w:rFonts w:asciiTheme="minorHAnsi" w:hAnsiTheme="minorHAnsi"/>
        </w:rPr>
      </w:pPr>
    </w:p>
    <w:p w:rsidR="001C7F84" w:rsidRDefault="001C7F84" w:rsidP="00651DC1">
      <w:pPr>
        <w:rPr>
          <w:rFonts w:asciiTheme="minorHAnsi" w:hAnsiTheme="minorHAnsi"/>
        </w:rPr>
      </w:pPr>
      <w:r>
        <w:rPr>
          <w:rFonts w:asciiTheme="minorHAnsi" w:hAnsiTheme="minorHAnsi"/>
        </w:rPr>
        <w:t>Senior Operations Project Manager for Electrolux Home Products, Indoor Division. Augusta, GA. 2003</w:t>
      </w:r>
      <w:r w:rsidR="0095477F">
        <w:rPr>
          <w:rFonts w:asciiTheme="minorHAnsi" w:hAnsiTheme="minorHAnsi"/>
        </w:rPr>
        <w:t xml:space="preserve"> to </w:t>
      </w:r>
      <w:r>
        <w:rPr>
          <w:rFonts w:asciiTheme="minorHAnsi" w:hAnsiTheme="minorHAnsi"/>
        </w:rPr>
        <w:t>2004. Projects involve quality control process improvement, streamlined transportation, procurement procedures, and supplier relations. Lead monthly status meetings with CEO, COO, and Vice Presidents of quality and procurement.</w:t>
      </w:r>
    </w:p>
    <w:p w:rsidR="001C7F84" w:rsidRDefault="001C7F84" w:rsidP="00651DC1">
      <w:pPr>
        <w:rPr>
          <w:rFonts w:asciiTheme="minorHAnsi" w:hAnsiTheme="minorHAnsi"/>
        </w:rPr>
      </w:pPr>
    </w:p>
    <w:p w:rsidR="001C7F84" w:rsidRDefault="001C7F84" w:rsidP="00651DC1">
      <w:pPr>
        <w:rPr>
          <w:rFonts w:asciiTheme="minorHAnsi" w:hAnsiTheme="minorHAnsi"/>
        </w:rPr>
      </w:pPr>
      <w:r>
        <w:rPr>
          <w:rFonts w:asciiTheme="minorHAnsi" w:hAnsiTheme="minorHAnsi"/>
        </w:rPr>
        <w:t xml:space="preserve">Corporate Trainer for Electrolux Home Products. Augusta, GA. 2003. Trained all facilities personnel on new Cognos Upfront, Impromptu, and PowerPlay systems. Also held several Microsoft training sessions for executives. </w:t>
      </w:r>
    </w:p>
    <w:p w:rsidR="001C7F84" w:rsidRDefault="001C7F84" w:rsidP="00651DC1">
      <w:pPr>
        <w:rPr>
          <w:rFonts w:asciiTheme="minorHAnsi" w:hAnsiTheme="minorHAnsi"/>
        </w:rPr>
      </w:pPr>
    </w:p>
    <w:p w:rsidR="001C7F84" w:rsidRDefault="001C7F84" w:rsidP="00651DC1">
      <w:pPr>
        <w:rPr>
          <w:rFonts w:asciiTheme="minorHAnsi" w:hAnsiTheme="minorHAnsi"/>
        </w:rPr>
      </w:pPr>
      <w:r>
        <w:rPr>
          <w:rFonts w:asciiTheme="minorHAnsi" w:hAnsiTheme="minorHAnsi"/>
        </w:rPr>
        <w:t>Information Technology Project Manager for Electrolux Home Products, Outdoor Division. Augusta, GA. 2002</w:t>
      </w:r>
      <w:r w:rsidR="0095477F">
        <w:rPr>
          <w:rFonts w:asciiTheme="minorHAnsi" w:hAnsiTheme="minorHAnsi"/>
        </w:rPr>
        <w:t xml:space="preserve"> to </w:t>
      </w:r>
      <w:r>
        <w:rPr>
          <w:rFonts w:asciiTheme="minorHAnsi" w:hAnsiTheme="minorHAnsi"/>
        </w:rPr>
        <w:t>2003. Managed and ensured smooth transition of financial, performance, and profitability tracking from Excel spreadsheet to Cognos Financial Systems. Instructed internal training sessions on Cognos Upfront Cubes and data integration with MS Excel and PowerPoint.</w:t>
      </w:r>
    </w:p>
    <w:p w:rsidR="001C7F84" w:rsidRDefault="001C7F84" w:rsidP="00651DC1">
      <w:pPr>
        <w:rPr>
          <w:rFonts w:asciiTheme="minorHAnsi" w:hAnsiTheme="minorHAnsi"/>
        </w:rPr>
      </w:pPr>
    </w:p>
    <w:p w:rsidR="001C7F84" w:rsidRDefault="001C7F84" w:rsidP="00651DC1">
      <w:pPr>
        <w:rPr>
          <w:rFonts w:asciiTheme="minorHAnsi" w:hAnsiTheme="minorHAnsi"/>
        </w:rPr>
      </w:pPr>
      <w:r>
        <w:rPr>
          <w:rFonts w:asciiTheme="minorHAnsi" w:hAnsiTheme="minorHAnsi"/>
        </w:rPr>
        <w:t xml:space="preserve">Acting Finance Director </w:t>
      </w:r>
      <w:r w:rsidR="00954E68">
        <w:rPr>
          <w:rFonts w:asciiTheme="minorHAnsi" w:hAnsiTheme="minorHAnsi"/>
        </w:rPr>
        <w:t xml:space="preserve">and Senior Financial Analyst </w:t>
      </w:r>
      <w:r>
        <w:rPr>
          <w:rFonts w:asciiTheme="minorHAnsi" w:hAnsiTheme="minorHAnsi"/>
        </w:rPr>
        <w:t>for Electrolux Home Products</w:t>
      </w:r>
      <w:r w:rsidR="00954E68">
        <w:rPr>
          <w:rFonts w:asciiTheme="minorHAnsi" w:hAnsiTheme="minorHAnsi"/>
        </w:rPr>
        <w:t xml:space="preserve"> North American</w:t>
      </w:r>
      <w:r>
        <w:rPr>
          <w:rFonts w:asciiTheme="minorHAnsi" w:hAnsiTheme="minorHAnsi"/>
        </w:rPr>
        <w:t xml:space="preserve"> Corporate</w:t>
      </w:r>
      <w:r w:rsidR="00954E68">
        <w:rPr>
          <w:rFonts w:asciiTheme="minorHAnsi" w:hAnsiTheme="minorHAnsi"/>
        </w:rPr>
        <w:t xml:space="preserve"> Headquarters</w:t>
      </w:r>
      <w:r>
        <w:rPr>
          <w:rFonts w:asciiTheme="minorHAnsi" w:hAnsiTheme="minorHAnsi"/>
        </w:rPr>
        <w:t>. Augusta, GA. 2001</w:t>
      </w:r>
      <w:r w:rsidR="0095477F">
        <w:rPr>
          <w:rFonts w:asciiTheme="minorHAnsi" w:hAnsiTheme="minorHAnsi"/>
        </w:rPr>
        <w:t xml:space="preserve"> to </w:t>
      </w:r>
      <w:r>
        <w:rPr>
          <w:rFonts w:asciiTheme="minorHAnsi" w:hAnsiTheme="minorHAnsi"/>
        </w:rPr>
        <w:t>2002. Reported to CFO as Acting Responsible for financial planning and forecasting of all Electrolux North America division product lines. Managed internal financial reports, sales forecasts, and daily analysis of financial data for revenue in excess of $5 Billion annually.</w:t>
      </w:r>
      <w:r w:rsidR="0095477F">
        <w:rPr>
          <w:rFonts w:asciiTheme="minorHAnsi" w:hAnsiTheme="minorHAnsi"/>
        </w:rPr>
        <w:t xml:space="preserve"> Responsible for Electrolux N.A. P&amp;L, cash flow, and balance sheet forecasts and analysis. Regularly reported sector financial information directly to Sweden.</w:t>
      </w:r>
    </w:p>
    <w:p w:rsidR="001C7F84" w:rsidRDefault="001C7F84" w:rsidP="00651DC1">
      <w:pPr>
        <w:rPr>
          <w:rFonts w:asciiTheme="minorHAnsi" w:hAnsiTheme="minorHAnsi"/>
        </w:rPr>
      </w:pPr>
    </w:p>
    <w:p w:rsidR="0095477F" w:rsidRDefault="0095477F" w:rsidP="00651DC1">
      <w:pPr>
        <w:rPr>
          <w:rFonts w:asciiTheme="minorHAnsi" w:hAnsiTheme="minorHAnsi"/>
        </w:rPr>
      </w:pPr>
      <w:r>
        <w:rPr>
          <w:rFonts w:asciiTheme="minorHAnsi" w:hAnsiTheme="minorHAnsi"/>
        </w:rPr>
        <w:t>Business Analyst for Electrolux Home Products, Sears Team. Augusta, GA. 2000 to 2001. Responsible for seven major customer product lines exceeding $2 Billion annually. Managed shipment and production forecasting, financial and inventory management, promotional calendar, and plan to sell charts. Traveled regularly to Chicago to manage Sears buyer relationship. Analyzed and researched various competitor and industry data. Managed all advertising and photography publications for Electrolux’s largest customer.</w:t>
      </w:r>
    </w:p>
    <w:p w:rsidR="0095477F" w:rsidRDefault="0095477F" w:rsidP="00651DC1">
      <w:pPr>
        <w:rPr>
          <w:rFonts w:asciiTheme="minorHAnsi" w:hAnsiTheme="minorHAnsi"/>
        </w:rPr>
      </w:pPr>
    </w:p>
    <w:p w:rsidR="00651DC1" w:rsidRPr="00352A94" w:rsidRDefault="0095477F" w:rsidP="00651DC1">
      <w:pPr>
        <w:pStyle w:val="BodyText"/>
        <w:spacing w:after="0"/>
        <w:rPr>
          <w:rFonts w:asciiTheme="minorHAnsi" w:hAnsiTheme="minorHAnsi"/>
        </w:rPr>
      </w:pPr>
      <w:r>
        <w:rPr>
          <w:rFonts w:asciiTheme="minorHAnsi" w:hAnsiTheme="minorHAnsi"/>
        </w:rPr>
        <w:t>Instructor for CompUSA, Augusta, GA. 1999 to 2001. Taught Microsoft certification classes in PowerPoint, Excel, and Word. Taught intermediate and beginning courses in Windows 2000.</w:t>
      </w:r>
    </w:p>
    <w:p w:rsidR="008C3A0D" w:rsidRDefault="008C3A0D" w:rsidP="00651DC1">
      <w:pPr>
        <w:pStyle w:val="BodyText"/>
        <w:spacing w:after="0"/>
        <w:rPr>
          <w:rFonts w:asciiTheme="minorHAnsi" w:hAnsiTheme="minorHAnsi"/>
        </w:rPr>
      </w:pPr>
    </w:p>
    <w:p w:rsidR="0095477F" w:rsidRDefault="0095477F" w:rsidP="00651DC1">
      <w:pPr>
        <w:pStyle w:val="BodyText"/>
        <w:spacing w:after="0"/>
        <w:rPr>
          <w:rFonts w:asciiTheme="minorHAnsi" w:hAnsiTheme="minorHAnsi"/>
        </w:rPr>
      </w:pPr>
      <w:r>
        <w:rPr>
          <w:rFonts w:asciiTheme="minorHAnsi" w:hAnsiTheme="minorHAnsi"/>
        </w:rPr>
        <w:t xml:space="preserve">Graduate Assistant for Augusta State University, Augusta, GA. </w:t>
      </w:r>
      <w:r w:rsidR="003D5F96">
        <w:rPr>
          <w:rFonts w:asciiTheme="minorHAnsi" w:hAnsiTheme="minorHAnsi"/>
        </w:rPr>
        <w:t>1997 to 1999. Taught Friday and occasional Tuesday classes for undergraduate corporate finance class. Recorded grades and assisted faculty with research.</w:t>
      </w:r>
    </w:p>
    <w:p w:rsidR="003D5F96" w:rsidRDefault="003D5F96" w:rsidP="00651DC1">
      <w:pPr>
        <w:pStyle w:val="BodyText"/>
        <w:spacing w:after="0"/>
        <w:rPr>
          <w:rFonts w:asciiTheme="minorHAnsi" w:hAnsiTheme="minorHAnsi"/>
        </w:rPr>
      </w:pPr>
    </w:p>
    <w:p w:rsidR="003D5F96" w:rsidRDefault="003D5F96" w:rsidP="00651DC1">
      <w:pPr>
        <w:pStyle w:val="BodyText"/>
        <w:spacing w:after="0"/>
        <w:rPr>
          <w:rFonts w:asciiTheme="minorHAnsi" w:hAnsiTheme="minorHAnsi"/>
        </w:rPr>
      </w:pPr>
      <w:r>
        <w:rPr>
          <w:rFonts w:asciiTheme="minorHAnsi" w:hAnsiTheme="minorHAnsi"/>
        </w:rPr>
        <w:t xml:space="preserve">Financial Services Department for Walt Disney World Company, Orlando, FL. 1995 to 1996. Responsible for issuance and receipt of Walt Disney World Company funds in excess of $1 Million daily. </w:t>
      </w:r>
    </w:p>
    <w:p w:rsidR="003D5F96" w:rsidRDefault="003D5F96" w:rsidP="00651DC1">
      <w:pPr>
        <w:pStyle w:val="BodyText"/>
        <w:spacing w:after="0"/>
        <w:rPr>
          <w:rFonts w:asciiTheme="minorHAnsi" w:hAnsiTheme="minorHAnsi"/>
        </w:rPr>
      </w:pPr>
    </w:p>
    <w:p w:rsidR="003D5F96" w:rsidRDefault="003D5F96" w:rsidP="00651DC1">
      <w:pPr>
        <w:pStyle w:val="BodyText"/>
        <w:spacing w:after="0"/>
        <w:rPr>
          <w:rFonts w:asciiTheme="minorHAnsi" w:hAnsiTheme="minorHAnsi"/>
        </w:rPr>
      </w:pPr>
      <w:r>
        <w:rPr>
          <w:rFonts w:asciiTheme="minorHAnsi" w:hAnsiTheme="minorHAnsi"/>
        </w:rPr>
        <w:t>Vault Teller for Walt Disney World Company, Orlando, FL. 1995. Served as rotational Vault Teller to various WDW properties to cover summer vacations. Dealt directly with Deposit Operations and Brinks Security. Disclosure of currency is protected by a non-expiring confidentiality agreement.</w:t>
      </w:r>
    </w:p>
    <w:p w:rsidR="003D5F96" w:rsidRDefault="003D5F96" w:rsidP="00651DC1">
      <w:pPr>
        <w:pStyle w:val="BodyText"/>
        <w:spacing w:after="0"/>
        <w:rPr>
          <w:rFonts w:asciiTheme="minorHAnsi" w:hAnsiTheme="minorHAnsi"/>
        </w:rPr>
      </w:pPr>
    </w:p>
    <w:p w:rsidR="003D5F96" w:rsidRDefault="003D5F96" w:rsidP="00651DC1">
      <w:pPr>
        <w:pStyle w:val="BodyText"/>
        <w:spacing w:after="0"/>
        <w:rPr>
          <w:rFonts w:asciiTheme="minorHAnsi" w:hAnsiTheme="minorHAnsi"/>
        </w:rPr>
      </w:pPr>
      <w:r>
        <w:rPr>
          <w:rFonts w:asciiTheme="minorHAnsi" w:hAnsiTheme="minorHAnsi"/>
        </w:rPr>
        <w:t>Hostess for Walt Disney World Company, College Program, Orlando, FL. 1994. Worked counter services, register, and stock positions. Dealt directly with guests. Attended professional seminars on Disney style of managing, communicating, customer service, and human resource management. Attended certification classes for cash handling and life guarding.</w:t>
      </w:r>
    </w:p>
    <w:p w:rsidR="003D5F96" w:rsidRDefault="003D5F96" w:rsidP="00651DC1">
      <w:pPr>
        <w:pStyle w:val="BodyText"/>
        <w:spacing w:after="0"/>
        <w:rPr>
          <w:rFonts w:asciiTheme="minorHAnsi" w:hAnsiTheme="minorHAnsi"/>
        </w:rPr>
      </w:pPr>
    </w:p>
    <w:p w:rsidR="006748B8" w:rsidRPr="00352A94" w:rsidRDefault="006748B8" w:rsidP="006748B8">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RESEARCH AND TRAINING GRANTS</w:t>
      </w:r>
    </w:p>
    <w:p w:rsidR="006748B8" w:rsidRDefault="006748B8" w:rsidP="00F47BD4">
      <w:pPr>
        <w:tabs>
          <w:tab w:val="left" w:pos="360"/>
          <w:tab w:val="right" w:pos="9000"/>
        </w:tabs>
        <w:rPr>
          <w:rFonts w:asciiTheme="minorHAnsi" w:hAnsiTheme="minorHAnsi" w:cs="Tahoma"/>
        </w:rPr>
      </w:pPr>
    </w:p>
    <w:p w:rsidR="0018186B" w:rsidRDefault="0018186B" w:rsidP="00F47BD4">
      <w:pPr>
        <w:tabs>
          <w:tab w:val="left" w:pos="360"/>
          <w:tab w:val="right" w:pos="9000"/>
        </w:tabs>
        <w:rPr>
          <w:rFonts w:asciiTheme="minorHAnsi" w:hAnsiTheme="minorHAnsi" w:cs="Tahoma"/>
        </w:rPr>
      </w:pPr>
      <w:r>
        <w:rPr>
          <w:rFonts w:asciiTheme="minorHAnsi" w:hAnsiTheme="minorHAnsi" w:cs="Tahoma"/>
        </w:rPr>
        <w:t>2016 Augusta University’s Faculty Development Office funded grant to Hull College of Business to support my scholarly activity</w:t>
      </w:r>
      <w:r w:rsidR="00342595">
        <w:rPr>
          <w:rFonts w:asciiTheme="minorHAnsi" w:hAnsiTheme="minorHAnsi" w:cs="Tahoma"/>
        </w:rPr>
        <w:t xml:space="preserve"> toward an original model on implementing flipping techniques with</w:t>
      </w:r>
      <w:r>
        <w:rPr>
          <w:rFonts w:asciiTheme="minorHAnsi" w:hAnsiTheme="minorHAnsi" w:cs="Tahoma"/>
        </w:rPr>
        <w:t xml:space="preserve"> statistically significant results. Total Funding $800.</w:t>
      </w:r>
    </w:p>
    <w:p w:rsidR="0018186B" w:rsidRDefault="0018186B" w:rsidP="00F47BD4">
      <w:pPr>
        <w:tabs>
          <w:tab w:val="left" w:pos="360"/>
          <w:tab w:val="right" w:pos="9000"/>
        </w:tabs>
        <w:rPr>
          <w:rFonts w:asciiTheme="minorHAnsi" w:hAnsiTheme="minorHAnsi" w:cs="Tahoma"/>
        </w:rPr>
      </w:pPr>
    </w:p>
    <w:p w:rsidR="00F47BD4" w:rsidRPr="00CE2CE1" w:rsidRDefault="00F47BD4" w:rsidP="00F47BD4">
      <w:pPr>
        <w:tabs>
          <w:tab w:val="left" w:pos="360"/>
          <w:tab w:val="right" w:pos="9000"/>
        </w:tabs>
        <w:rPr>
          <w:rFonts w:asciiTheme="minorHAnsi" w:hAnsiTheme="minorHAnsi" w:cs="Tahoma"/>
        </w:rPr>
      </w:pPr>
      <w:r>
        <w:rPr>
          <w:rFonts w:asciiTheme="minorHAnsi" w:hAnsiTheme="minorHAnsi" w:cs="Tahoma"/>
        </w:rPr>
        <w:t xml:space="preserve">2013 </w:t>
      </w:r>
      <w:r w:rsidRPr="00CE2CE1">
        <w:rPr>
          <w:rFonts w:asciiTheme="minorHAnsi" w:hAnsiTheme="minorHAnsi" w:cs="Tahoma"/>
        </w:rPr>
        <w:t>Georgia Regents University’s Center for Teaching and Learning to support research</w:t>
      </w:r>
      <w:r>
        <w:rPr>
          <w:rFonts w:asciiTheme="minorHAnsi" w:hAnsiTheme="minorHAnsi" w:cs="Tahoma"/>
        </w:rPr>
        <w:t xml:space="preserve"> and conference travel. Total Funding $400.</w:t>
      </w:r>
    </w:p>
    <w:p w:rsidR="00F47BD4" w:rsidRPr="00CE2CE1" w:rsidRDefault="00F47BD4" w:rsidP="00F47BD4">
      <w:pPr>
        <w:tabs>
          <w:tab w:val="left" w:pos="360"/>
          <w:tab w:val="right" w:pos="9000"/>
        </w:tabs>
        <w:rPr>
          <w:rFonts w:asciiTheme="minorHAnsi" w:hAnsiTheme="minorHAnsi" w:cs="Tahoma"/>
        </w:rPr>
      </w:pPr>
    </w:p>
    <w:p w:rsidR="00F47BD4" w:rsidRPr="00CE2CE1" w:rsidRDefault="00F47BD4" w:rsidP="00F47BD4">
      <w:pPr>
        <w:tabs>
          <w:tab w:val="left" w:pos="360"/>
          <w:tab w:val="right" w:pos="9000"/>
        </w:tabs>
        <w:rPr>
          <w:rFonts w:asciiTheme="minorHAnsi" w:hAnsiTheme="minorHAnsi" w:cs="Tahoma"/>
        </w:rPr>
      </w:pPr>
      <w:r>
        <w:rPr>
          <w:rFonts w:asciiTheme="minorHAnsi" w:hAnsiTheme="minorHAnsi" w:cs="Tahoma"/>
        </w:rPr>
        <w:t xml:space="preserve">2011 </w:t>
      </w:r>
      <w:r w:rsidR="0018186B">
        <w:rPr>
          <w:rFonts w:asciiTheme="minorHAnsi" w:hAnsiTheme="minorHAnsi" w:cs="Tahoma"/>
        </w:rPr>
        <w:t>Augusta State</w:t>
      </w:r>
      <w:r w:rsidRPr="00CE2CE1">
        <w:rPr>
          <w:rFonts w:asciiTheme="minorHAnsi" w:hAnsiTheme="minorHAnsi" w:cs="Tahoma"/>
        </w:rPr>
        <w:t xml:space="preserve"> University’s Center for Teaching and Learning to support</w:t>
      </w:r>
      <w:r>
        <w:rPr>
          <w:rFonts w:asciiTheme="minorHAnsi" w:hAnsiTheme="minorHAnsi" w:cs="Tahoma"/>
        </w:rPr>
        <w:t xml:space="preserve"> research and conference travel. Total Funding $500.</w:t>
      </w:r>
    </w:p>
    <w:p w:rsidR="00F47BD4" w:rsidRPr="00CE2CE1" w:rsidRDefault="00F47BD4" w:rsidP="00F47BD4">
      <w:pPr>
        <w:tabs>
          <w:tab w:val="left" w:pos="360"/>
          <w:tab w:val="right" w:pos="9000"/>
        </w:tabs>
        <w:rPr>
          <w:rFonts w:asciiTheme="minorHAnsi" w:hAnsiTheme="minorHAnsi" w:cs="Tahoma"/>
        </w:rPr>
      </w:pPr>
    </w:p>
    <w:p w:rsidR="00F47BD4" w:rsidRPr="00CE2CE1" w:rsidRDefault="00F47BD4" w:rsidP="00F47BD4">
      <w:pPr>
        <w:tabs>
          <w:tab w:val="left" w:pos="360"/>
          <w:tab w:val="right" w:pos="9000"/>
        </w:tabs>
        <w:rPr>
          <w:rFonts w:asciiTheme="minorHAnsi" w:hAnsiTheme="minorHAnsi" w:cs="Tahoma"/>
        </w:rPr>
      </w:pPr>
      <w:r>
        <w:rPr>
          <w:rFonts w:asciiTheme="minorHAnsi" w:hAnsiTheme="minorHAnsi" w:cs="Tahoma"/>
        </w:rPr>
        <w:t xml:space="preserve">2010 </w:t>
      </w:r>
      <w:r w:rsidR="0018186B">
        <w:rPr>
          <w:rFonts w:asciiTheme="minorHAnsi" w:hAnsiTheme="minorHAnsi" w:cs="Tahoma"/>
        </w:rPr>
        <w:t xml:space="preserve">Augusta State </w:t>
      </w:r>
      <w:r w:rsidRPr="00CE2CE1">
        <w:rPr>
          <w:rFonts w:asciiTheme="minorHAnsi" w:hAnsiTheme="minorHAnsi" w:cs="Tahoma"/>
        </w:rPr>
        <w:t>University’s Center for Teaching and Learning to support</w:t>
      </w:r>
      <w:r>
        <w:rPr>
          <w:rFonts w:asciiTheme="minorHAnsi" w:hAnsiTheme="minorHAnsi" w:cs="Tahoma"/>
        </w:rPr>
        <w:t xml:space="preserve"> research and conference travel. Total Funding $500.</w:t>
      </w:r>
    </w:p>
    <w:p w:rsidR="00F47BD4" w:rsidRDefault="00F47BD4" w:rsidP="008C3A0D">
      <w:pPr>
        <w:rPr>
          <w:rFonts w:asciiTheme="minorHAnsi" w:hAnsiTheme="minorHAnsi"/>
        </w:rPr>
      </w:pPr>
    </w:p>
    <w:p w:rsidR="00B06672" w:rsidRPr="00352A94" w:rsidRDefault="00B06672" w:rsidP="00B06672">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AWARDS AND HONORS</w:t>
      </w:r>
    </w:p>
    <w:p w:rsidR="00B06672" w:rsidRPr="00352A94" w:rsidRDefault="00B06672" w:rsidP="00E6117B">
      <w:pPr>
        <w:pStyle w:val="BodyText"/>
        <w:spacing w:after="0"/>
        <w:rPr>
          <w:rFonts w:asciiTheme="minorHAnsi" w:hAnsiTheme="minorHAnsi"/>
        </w:rPr>
      </w:pPr>
    </w:p>
    <w:p w:rsidR="00B415BF" w:rsidRDefault="00B415BF" w:rsidP="00832303">
      <w:pPr>
        <w:tabs>
          <w:tab w:val="right" w:pos="9270"/>
        </w:tabs>
        <w:rPr>
          <w:rFonts w:asciiTheme="minorHAnsi" w:hAnsiTheme="minorHAnsi" w:cs="Tahoma"/>
        </w:rPr>
      </w:pPr>
      <w:r>
        <w:rPr>
          <w:rFonts w:asciiTheme="minorHAnsi" w:hAnsiTheme="minorHAnsi" w:cs="Tahoma"/>
        </w:rPr>
        <w:t>Promoted to Senior Lecturer, Augusta University, 2016.</w:t>
      </w:r>
    </w:p>
    <w:p w:rsidR="00B415BF" w:rsidRDefault="00B415BF" w:rsidP="00832303">
      <w:pPr>
        <w:tabs>
          <w:tab w:val="right" w:pos="9270"/>
        </w:tabs>
        <w:rPr>
          <w:rFonts w:asciiTheme="minorHAnsi" w:hAnsiTheme="minorHAnsi" w:cs="Tahoma"/>
        </w:rPr>
      </w:pPr>
    </w:p>
    <w:p w:rsidR="00832303" w:rsidRPr="00832303" w:rsidRDefault="00832303" w:rsidP="00832303">
      <w:pPr>
        <w:tabs>
          <w:tab w:val="right" w:pos="9270"/>
        </w:tabs>
        <w:rPr>
          <w:rFonts w:asciiTheme="minorHAnsi" w:hAnsiTheme="minorHAnsi" w:cs="Tahoma"/>
        </w:rPr>
      </w:pPr>
      <w:r>
        <w:rPr>
          <w:rFonts w:asciiTheme="minorHAnsi" w:hAnsiTheme="minorHAnsi" w:cs="Tahoma"/>
        </w:rPr>
        <w:t>N</w:t>
      </w:r>
      <w:r w:rsidRPr="00832303">
        <w:rPr>
          <w:rFonts w:asciiTheme="minorHAnsi" w:hAnsiTheme="minorHAnsi" w:cs="Tahoma"/>
        </w:rPr>
        <w:t xml:space="preserve">ominee </w:t>
      </w:r>
      <w:r>
        <w:rPr>
          <w:rFonts w:asciiTheme="minorHAnsi" w:hAnsiTheme="minorHAnsi" w:cs="Tahoma"/>
        </w:rPr>
        <w:t xml:space="preserve">for Georgia’s Board of </w:t>
      </w:r>
      <w:r w:rsidRPr="00832303">
        <w:rPr>
          <w:rFonts w:asciiTheme="minorHAnsi" w:hAnsiTheme="minorHAnsi" w:cs="Tahoma"/>
        </w:rPr>
        <w:t>Regents Online Teaching Excellence Award</w:t>
      </w:r>
      <w:r>
        <w:rPr>
          <w:rFonts w:asciiTheme="minorHAnsi" w:hAnsiTheme="minorHAnsi" w:cs="Tahoma"/>
        </w:rPr>
        <w:t>, Georgia Regents University, 2014.</w:t>
      </w:r>
    </w:p>
    <w:p w:rsidR="00832303" w:rsidRDefault="00832303" w:rsidP="00832303">
      <w:pPr>
        <w:pStyle w:val="BodyText"/>
        <w:spacing w:after="0"/>
        <w:rPr>
          <w:rFonts w:asciiTheme="minorHAnsi" w:hAnsiTheme="minorHAnsi"/>
        </w:rPr>
      </w:pPr>
    </w:p>
    <w:p w:rsidR="00832303" w:rsidRPr="00352A94" w:rsidRDefault="00832303" w:rsidP="00832303">
      <w:pPr>
        <w:pStyle w:val="BodyText"/>
        <w:spacing w:after="0"/>
        <w:rPr>
          <w:rFonts w:asciiTheme="minorHAnsi" w:hAnsiTheme="minorHAnsi"/>
        </w:rPr>
      </w:pPr>
      <w:r>
        <w:rPr>
          <w:rFonts w:asciiTheme="minorHAnsi" w:hAnsiTheme="minorHAnsi"/>
        </w:rPr>
        <w:t>Nominated for</w:t>
      </w:r>
      <w:r w:rsidRPr="00352A94">
        <w:rPr>
          <w:rFonts w:asciiTheme="minorHAnsi" w:hAnsiTheme="minorHAnsi"/>
        </w:rPr>
        <w:t xml:space="preserve"> the Center for Teaching and Learning’s </w:t>
      </w:r>
      <w:r w:rsidRPr="00352A94">
        <w:rPr>
          <w:rFonts w:asciiTheme="minorHAnsi" w:hAnsiTheme="minorHAnsi"/>
          <w:i/>
        </w:rPr>
        <w:t>Caught in the Act of Great Teaching Award</w:t>
      </w:r>
      <w:r w:rsidRPr="00352A94">
        <w:rPr>
          <w:rFonts w:asciiTheme="minorHAnsi" w:hAnsiTheme="minorHAnsi"/>
        </w:rPr>
        <w:t>, Georgia Regents University</w:t>
      </w:r>
      <w:r>
        <w:rPr>
          <w:rFonts w:asciiTheme="minorHAnsi" w:hAnsiTheme="minorHAnsi"/>
        </w:rPr>
        <w:t>, 2013</w:t>
      </w:r>
      <w:r w:rsidRPr="00352A94">
        <w:rPr>
          <w:rFonts w:asciiTheme="minorHAnsi" w:hAnsiTheme="minorHAnsi"/>
        </w:rPr>
        <w:t>.</w:t>
      </w:r>
    </w:p>
    <w:p w:rsidR="00832303" w:rsidRDefault="00832303" w:rsidP="00832303">
      <w:pPr>
        <w:tabs>
          <w:tab w:val="right" w:pos="9270"/>
        </w:tabs>
        <w:rPr>
          <w:rFonts w:asciiTheme="minorHAnsi" w:hAnsiTheme="minorHAnsi" w:cs="Tahoma"/>
        </w:rPr>
      </w:pPr>
    </w:p>
    <w:p w:rsidR="00832303" w:rsidRDefault="00832303" w:rsidP="00832303">
      <w:pPr>
        <w:tabs>
          <w:tab w:val="right" w:pos="9270"/>
        </w:tabs>
        <w:rPr>
          <w:rFonts w:asciiTheme="minorHAnsi" w:hAnsiTheme="minorHAnsi" w:cs="Tahoma"/>
        </w:rPr>
      </w:pPr>
      <w:r w:rsidRPr="00832303">
        <w:rPr>
          <w:rFonts w:asciiTheme="minorHAnsi" w:hAnsiTheme="minorHAnsi" w:cs="Tahoma"/>
        </w:rPr>
        <w:t>Nomin</w:t>
      </w:r>
      <w:r>
        <w:rPr>
          <w:rFonts w:asciiTheme="minorHAnsi" w:hAnsiTheme="minorHAnsi" w:cs="Tahoma"/>
        </w:rPr>
        <w:t>ee</w:t>
      </w:r>
      <w:r w:rsidRPr="00832303">
        <w:rPr>
          <w:rFonts w:asciiTheme="minorHAnsi" w:hAnsiTheme="minorHAnsi" w:cs="Tahoma"/>
        </w:rPr>
        <w:t xml:space="preserve"> for Governor Teaching Fellow</w:t>
      </w:r>
      <w:r>
        <w:rPr>
          <w:rFonts w:asciiTheme="minorHAnsi" w:hAnsiTheme="minorHAnsi" w:cs="Tahoma"/>
        </w:rPr>
        <w:t xml:space="preserve">, Georgia Regents University, </w:t>
      </w:r>
      <w:r w:rsidRPr="00832303">
        <w:rPr>
          <w:rFonts w:asciiTheme="minorHAnsi" w:hAnsiTheme="minorHAnsi" w:cs="Tahoma"/>
        </w:rPr>
        <w:t>2013</w:t>
      </w:r>
      <w:r>
        <w:rPr>
          <w:rFonts w:asciiTheme="minorHAnsi" w:hAnsiTheme="minorHAnsi" w:cs="Tahoma"/>
        </w:rPr>
        <w:t>.</w:t>
      </w:r>
    </w:p>
    <w:p w:rsidR="00832303" w:rsidRPr="00832303" w:rsidRDefault="00832303" w:rsidP="00832303">
      <w:pPr>
        <w:tabs>
          <w:tab w:val="right" w:pos="9270"/>
        </w:tabs>
        <w:rPr>
          <w:rFonts w:asciiTheme="minorHAnsi" w:hAnsiTheme="minorHAnsi"/>
        </w:rPr>
      </w:pPr>
    </w:p>
    <w:p w:rsidR="00832303" w:rsidRPr="00832303" w:rsidRDefault="00832303" w:rsidP="00832303">
      <w:pPr>
        <w:tabs>
          <w:tab w:val="right" w:pos="9270"/>
        </w:tabs>
        <w:rPr>
          <w:rFonts w:asciiTheme="minorHAnsi" w:hAnsiTheme="minorHAnsi"/>
        </w:rPr>
      </w:pPr>
      <w:r>
        <w:rPr>
          <w:rFonts w:asciiTheme="minorHAnsi" w:hAnsiTheme="minorHAnsi" w:cs="Tahoma"/>
        </w:rPr>
        <w:t xml:space="preserve">Invited to </w:t>
      </w:r>
      <w:r w:rsidRPr="00832303">
        <w:rPr>
          <w:rFonts w:asciiTheme="minorHAnsi" w:hAnsiTheme="minorHAnsi" w:cs="Tahoma"/>
        </w:rPr>
        <w:t xml:space="preserve">join Board of Editors for </w:t>
      </w:r>
      <w:r>
        <w:rPr>
          <w:rFonts w:asciiTheme="minorHAnsi" w:hAnsiTheme="minorHAnsi" w:cs="Tahoma"/>
        </w:rPr>
        <w:t>Knowledge Integrated (</w:t>
      </w:r>
      <w:r w:rsidRPr="00832303">
        <w:rPr>
          <w:rFonts w:asciiTheme="minorHAnsi" w:hAnsiTheme="minorHAnsi" w:cs="Tahoma"/>
        </w:rPr>
        <w:t>KNIT</w:t>
      </w:r>
      <w:r>
        <w:rPr>
          <w:rFonts w:asciiTheme="minorHAnsi" w:hAnsiTheme="minorHAnsi" w:cs="Tahoma"/>
        </w:rPr>
        <w:t>)</w:t>
      </w:r>
      <w:r w:rsidRPr="00832303">
        <w:rPr>
          <w:rFonts w:asciiTheme="minorHAnsi" w:hAnsiTheme="minorHAnsi" w:cs="Tahoma"/>
        </w:rPr>
        <w:t xml:space="preserve"> Journal based on ASU’s Q</w:t>
      </w:r>
      <w:r>
        <w:rPr>
          <w:rFonts w:asciiTheme="minorHAnsi" w:hAnsiTheme="minorHAnsi" w:cs="Tahoma"/>
        </w:rPr>
        <w:t xml:space="preserve">uality Enhancement Program, Augusta State University, </w:t>
      </w:r>
      <w:r w:rsidRPr="00832303">
        <w:rPr>
          <w:rFonts w:asciiTheme="minorHAnsi" w:hAnsiTheme="minorHAnsi" w:cs="Tahoma"/>
        </w:rPr>
        <w:t>2013</w:t>
      </w:r>
      <w:r>
        <w:rPr>
          <w:rFonts w:asciiTheme="minorHAnsi" w:hAnsiTheme="minorHAnsi" w:cs="Tahoma"/>
        </w:rPr>
        <w:t>.</w:t>
      </w:r>
    </w:p>
    <w:p w:rsidR="00832303" w:rsidRDefault="00832303" w:rsidP="00832303">
      <w:pPr>
        <w:tabs>
          <w:tab w:val="right" w:pos="9270"/>
        </w:tabs>
        <w:rPr>
          <w:rFonts w:asciiTheme="minorHAnsi" w:hAnsiTheme="minorHAnsi" w:cs="Tahoma"/>
        </w:rPr>
      </w:pPr>
    </w:p>
    <w:p w:rsidR="00832303" w:rsidRPr="00832303" w:rsidRDefault="00832303" w:rsidP="00832303">
      <w:pPr>
        <w:tabs>
          <w:tab w:val="right" w:pos="9270"/>
        </w:tabs>
        <w:rPr>
          <w:rFonts w:asciiTheme="minorHAnsi" w:hAnsiTheme="minorHAnsi"/>
        </w:rPr>
      </w:pPr>
      <w:r>
        <w:rPr>
          <w:rFonts w:asciiTheme="minorHAnsi" w:hAnsiTheme="minorHAnsi" w:cs="Tahoma"/>
        </w:rPr>
        <w:t xml:space="preserve">Awarded </w:t>
      </w:r>
      <w:r w:rsidRPr="00832303">
        <w:rPr>
          <w:rFonts w:asciiTheme="minorHAnsi" w:hAnsiTheme="minorHAnsi" w:cs="Tahoma"/>
        </w:rPr>
        <w:t>Pearson</w:t>
      </w:r>
      <w:r>
        <w:rPr>
          <w:rFonts w:asciiTheme="minorHAnsi" w:hAnsiTheme="minorHAnsi" w:cs="Tahoma"/>
        </w:rPr>
        <w:t>’s</w:t>
      </w:r>
      <w:r w:rsidRPr="00832303">
        <w:rPr>
          <w:rFonts w:asciiTheme="minorHAnsi" w:hAnsiTheme="minorHAnsi" w:cs="Tahoma"/>
        </w:rPr>
        <w:t xml:space="preserve"> Economic Insider Instructor Award</w:t>
      </w:r>
      <w:r>
        <w:rPr>
          <w:rFonts w:asciiTheme="minorHAnsi" w:hAnsiTheme="minorHAnsi" w:cs="Tahoma"/>
        </w:rPr>
        <w:t xml:space="preserve">, National Economic Insider Symposium (NEIS), </w:t>
      </w:r>
      <w:r w:rsidRPr="00832303">
        <w:rPr>
          <w:rFonts w:asciiTheme="minorHAnsi" w:hAnsiTheme="minorHAnsi" w:cs="Tahoma"/>
        </w:rPr>
        <w:t>2011</w:t>
      </w:r>
      <w:r>
        <w:rPr>
          <w:rFonts w:asciiTheme="minorHAnsi" w:hAnsiTheme="minorHAnsi" w:cs="Tahoma"/>
        </w:rPr>
        <w:t>.</w:t>
      </w:r>
    </w:p>
    <w:p w:rsidR="00832303" w:rsidRDefault="00832303" w:rsidP="00E6117B">
      <w:pPr>
        <w:pStyle w:val="BodyText"/>
        <w:spacing w:after="0"/>
        <w:rPr>
          <w:rFonts w:asciiTheme="minorHAnsi" w:hAnsiTheme="minorHAnsi"/>
        </w:rPr>
      </w:pPr>
    </w:p>
    <w:p w:rsidR="00832303" w:rsidRDefault="00832303" w:rsidP="00E6117B">
      <w:pPr>
        <w:pStyle w:val="BodyText"/>
        <w:spacing w:after="0"/>
        <w:rPr>
          <w:rFonts w:asciiTheme="minorHAnsi" w:hAnsiTheme="minorHAnsi"/>
        </w:rPr>
      </w:pPr>
      <w:r>
        <w:rPr>
          <w:rFonts w:asciiTheme="minorHAnsi" w:hAnsiTheme="minorHAnsi"/>
        </w:rPr>
        <w:t>Received Commendation from President W. Bloodworth for input into Campus Vision 2015, Augusta State University, 2010.</w:t>
      </w:r>
    </w:p>
    <w:p w:rsidR="00832303" w:rsidRDefault="00832303" w:rsidP="00E6117B">
      <w:pPr>
        <w:pStyle w:val="BodyText"/>
        <w:spacing w:after="0"/>
        <w:rPr>
          <w:rFonts w:asciiTheme="minorHAnsi" w:hAnsiTheme="minorHAnsi"/>
        </w:rPr>
      </w:pPr>
    </w:p>
    <w:p w:rsidR="0010759E" w:rsidRDefault="0010759E" w:rsidP="00E6117B">
      <w:pPr>
        <w:pStyle w:val="BodyText"/>
        <w:spacing w:after="0"/>
        <w:rPr>
          <w:rFonts w:asciiTheme="minorHAnsi" w:hAnsiTheme="minorHAnsi"/>
        </w:rPr>
      </w:pPr>
      <w:r>
        <w:rPr>
          <w:rFonts w:asciiTheme="minorHAnsi" w:hAnsiTheme="minorHAnsi"/>
        </w:rPr>
        <w:t>Selected as member for Campus Vision 2015, Georgia Regents University, 2010. Received $1200</w:t>
      </w:r>
      <w:r w:rsidR="0097659E">
        <w:rPr>
          <w:rFonts w:asciiTheme="minorHAnsi" w:hAnsiTheme="minorHAnsi"/>
        </w:rPr>
        <w:t xml:space="preserve"> stipend, 2010.</w:t>
      </w:r>
    </w:p>
    <w:p w:rsidR="0010759E" w:rsidRDefault="0010759E" w:rsidP="00E6117B">
      <w:pPr>
        <w:pStyle w:val="BodyText"/>
        <w:spacing w:after="0"/>
        <w:rPr>
          <w:rFonts w:asciiTheme="minorHAnsi" w:hAnsiTheme="minorHAnsi"/>
        </w:rPr>
      </w:pPr>
    </w:p>
    <w:p w:rsidR="00832303" w:rsidRDefault="00832303" w:rsidP="00E6117B">
      <w:pPr>
        <w:pStyle w:val="BodyText"/>
        <w:spacing w:after="0"/>
        <w:rPr>
          <w:rFonts w:asciiTheme="minorHAnsi" w:hAnsiTheme="minorHAnsi"/>
        </w:rPr>
      </w:pPr>
      <w:r>
        <w:rPr>
          <w:rFonts w:asciiTheme="minorHAnsi" w:hAnsiTheme="minorHAnsi"/>
        </w:rPr>
        <w:t>Invited to join Marquis Who’s Who in America, 2010.</w:t>
      </w:r>
    </w:p>
    <w:p w:rsidR="00832303" w:rsidRDefault="00832303" w:rsidP="00E6117B">
      <w:pPr>
        <w:pStyle w:val="BodyText"/>
        <w:spacing w:after="0"/>
        <w:rPr>
          <w:rFonts w:asciiTheme="minorHAnsi" w:hAnsiTheme="minorHAnsi"/>
        </w:rPr>
      </w:pPr>
    </w:p>
    <w:p w:rsidR="00832303" w:rsidRDefault="00832303" w:rsidP="00E6117B">
      <w:pPr>
        <w:pStyle w:val="BodyText"/>
        <w:spacing w:after="0"/>
        <w:rPr>
          <w:rFonts w:asciiTheme="minorHAnsi" w:hAnsiTheme="minorHAnsi"/>
        </w:rPr>
      </w:pPr>
      <w:r>
        <w:rPr>
          <w:rFonts w:asciiTheme="minorHAnsi" w:hAnsiTheme="minorHAnsi"/>
        </w:rPr>
        <w:t xml:space="preserve">Selected as member of Leadership ASU </w:t>
      </w:r>
      <w:r w:rsidR="00D04C46">
        <w:rPr>
          <w:rFonts w:asciiTheme="minorHAnsi" w:hAnsiTheme="minorHAnsi"/>
        </w:rPr>
        <w:t xml:space="preserve">class </w:t>
      </w:r>
      <w:r>
        <w:rPr>
          <w:rFonts w:asciiTheme="minorHAnsi" w:hAnsiTheme="minorHAnsi"/>
        </w:rPr>
        <w:t>by President W. Bloodworth, Augusta State University, 2009.</w:t>
      </w:r>
    </w:p>
    <w:p w:rsidR="00832303" w:rsidRDefault="00832303" w:rsidP="00E6117B">
      <w:pPr>
        <w:pStyle w:val="BodyText"/>
        <w:spacing w:after="0"/>
        <w:rPr>
          <w:rFonts w:asciiTheme="minorHAnsi" w:hAnsiTheme="minorHAnsi"/>
        </w:rPr>
      </w:pPr>
    </w:p>
    <w:p w:rsidR="0097659E" w:rsidRDefault="0097659E" w:rsidP="00E6117B">
      <w:pPr>
        <w:pStyle w:val="BodyText"/>
        <w:spacing w:after="0"/>
        <w:rPr>
          <w:rFonts w:asciiTheme="minorHAnsi" w:hAnsiTheme="minorHAnsi"/>
        </w:rPr>
      </w:pPr>
      <w:r>
        <w:rPr>
          <w:rFonts w:asciiTheme="minorHAnsi" w:hAnsiTheme="minorHAnsi"/>
        </w:rPr>
        <w:t>Initiated as member Phi Lambda Theta, Education Academic Honor Society, 2007.</w:t>
      </w:r>
    </w:p>
    <w:p w:rsidR="0097659E" w:rsidRDefault="0097659E" w:rsidP="00E6117B">
      <w:pPr>
        <w:pStyle w:val="BodyText"/>
        <w:spacing w:after="0"/>
        <w:rPr>
          <w:rFonts w:asciiTheme="minorHAnsi" w:hAnsiTheme="minorHAnsi"/>
        </w:rPr>
      </w:pPr>
    </w:p>
    <w:p w:rsidR="00832303" w:rsidRDefault="00283B8B" w:rsidP="00E6117B">
      <w:pPr>
        <w:pStyle w:val="BodyText"/>
        <w:spacing w:after="0"/>
        <w:rPr>
          <w:rFonts w:asciiTheme="minorHAnsi" w:hAnsiTheme="minorHAnsi"/>
        </w:rPr>
      </w:pPr>
      <w:r>
        <w:rPr>
          <w:rFonts w:asciiTheme="minorHAnsi" w:hAnsiTheme="minorHAnsi"/>
        </w:rPr>
        <w:t>Awarded Best Marketing Design by Celebration Rainbow, 2002.</w:t>
      </w:r>
    </w:p>
    <w:p w:rsidR="00283B8B" w:rsidRDefault="00283B8B" w:rsidP="00E6117B">
      <w:pPr>
        <w:pStyle w:val="BodyText"/>
        <w:spacing w:after="0"/>
        <w:rPr>
          <w:rFonts w:asciiTheme="minorHAnsi" w:hAnsiTheme="minorHAnsi"/>
        </w:rPr>
      </w:pPr>
    </w:p>
    <w:p w:rsidR="00283B8B" w:rsidRDefault="00283B8B" w:rsidP="00283B8B">
      <w:pPr>
        <w:pStyle w:val="BodyText"/>
        <w:spacing w:after="0"/>
        <w:rPr>
          <w:rFonts w:asciiTheme="minorHAnsi" w:hAnsiTheme="minorHAnsi"/>
        </w:rPr>
      </w:pPr>
      <w:r>
        <w:rPr>
          <w:rFonts w:asciiTheme="minorHAnsi" w:hAnsiTheme="minorHAnsi"/>
        </w:rPr>
        <w:t>Recognized for Superior Seminar Designs, Electrolux Home Products, 2002.</w:t>
      </w:r>
    </w:p>
    <w:p w:rsidR="00283B8B" w:rsidRDefault="00283B8B" w:rsidP="00283B8B">
      <w:pPr>
        <w:pStyle w:val="BodyText"/>
        <w:spacing w:after="0"/>
        <w:rPr>
          <w:rFonts w:asciiTheme="minorHAnsi" w:hAnsiTheme="minorHAnsi"/>
        </w:rPr>
      </w:pPr>
    </w:p>
    <w:p w:rsidR="00283B8B" w:rsidRDefault="00283B8B" w:rsidP="00283B8B">
      <w:pPr>
        <w:pStyle w:val="BodyText"/>
        <w:spacing w:after="0"/>
        <w:rPr>
          <w:rFonts w:asciiTheme="minorHAnsi" w:hAnsiTheme="minorHAnsi"/>
        </w:rPr>
      </w:pPr>
      <w:r>
        <w:rPr>
          <w:rFonts w:asciiTheme="minorHAnsi" w:hAnsiTheme="minorHAnsi"/>
        </w:rPr>
        <w:t>Awarded Best Marketing Design by Celebration Rainbow, 2001.</w:t>
      </w:r>
    </w:p>
    <w:p w:rsidR="00283B8B" w:rsidRDefault="00283B8B" w:rsidP="00E6117B">
      <w:pPr>
        <w:pStyle w:val="BodyText"/>
        <w:spacing w:after="0"/>
        <w:rPr>
          <w:rFonts w:asciiTheme="minorHAnsi" w:hAnsiTheme="minorHAnsi"/>
        </w:rPr>
      </w:pPr>
    </w:p>
    <w:p w:rsidR="00283B8B" w:rsidRDefault="00283B8B" w:rsidP="00E6117B">
      <w:pPr>
        <w:pStyle w:val="BodyText"/>
        <w:spacing w:after="0"/>
        <w:rPr>
          <w:rFonts w:asciiTheme="minorHAnsi" w:hAnsiTheme="minorHAnsi"/>
        </w:rPr>
      </w:pPr>
      <w:r>
        <w:rPr>
          <w:rFonts w:asciiTheme="minorHAnsi" w:hAnsiTheme="minorHAnsi"/>
        </w:rPr>
        <w:t>Recognized for Excellent Teaching Techniques, CompUSA, 1998.</w:t>
      </w:r>
    </w:p>
    <w:p w:rsidR="00283B8B" w:rsidRDefault="00283B8B" w:rsidP="00E6117B">
      <w:pPr>
        <w:pStyle w:val="BodyText"/>
        <w:spacing w:after="0"/>
        <w:rPr>
          <w:rFonts w:asciiTheme="minorHAnsi" w:hAnsiTheme="minorHAnsi"/>
        </w:rPr>
      </w:pPr>
    </w:p>
    <w:p w:rsidR="005528B7" w:rsidRDefault="005528B7" w:rsidP="00BA7502">
      <w:pPr>
        <w:pStyle w:val="BodyText"/>
        <w:spacing w:after="0"/>
        <w:rPr>
          <w:rFonts w:asciiTheme="minorHAnsi" w:hAnsiTheme="minorHAnsi"/>
        </w:rPr>
      </w:pPr>
      <w:r>
        <w:rPr>
          <w:rFonts w:asciiTheme="minorHAnsi" w:hAnsiTheme="minorHAnsi"/>
        </w:rPr>
        <w:t>Awarded graduate assistantship, Augusta State University, 1997-1999.</w:t>
      </w:r>
    </w:p>
    <w:p w:rsidR="005528B7" w:rsidRDefault="005528B7" w:rsidP="00BA7502">
      <w:pPr>
        <w:pStyle w:val="BodyText"/>
        <w:spacing w:after="0"/>
        <w:rPr>
          <w:rFonts w:asciiTheme="minorHAnsi" w:hAnsiTheme="minorHAnsi"/>
        </w:rPr>
      </w:pPr>
    </w:p>
    <w:p w:rsidR="00B33E22" w:rsidRDefault="00B33E22" w:rsidP="00BA7502">
      <w:pPr>
        <w:pStyle w:val="BodyText"/>
        <w:spacing w:after="0"/>
        <w:rPr>
          <w:rFonts w:asciiTheme="minorHAnsi" w:hAnsiTheme="minorHAnsi"/>
        </w:rPr>
      </w:pPr>
      <w:r>
        <w:rPr>
          <w:rFonts w:asciiTheme="minorHAnsi" w:hAnsiTheme="minorHAnsi"/>
        </w:rPr>
        <w:t xml:space="preserve">Awarded lifetime membership of Alpha Lambda Delta, National Academic Honor </w:t>
      </w:r>
      <w:r w:rsidR="00AC04D2">
        <w:rPr>
          <w:rFonts w:asciiTheme="minorHAnsi" w:hAnsiTheme="minorHAnsi"/>
        </w:rPr>
        <w:t>Society</w:t>
      </w:r>
      <w:r>
        <w:rPr>
          <w:rFonts w:asciiTheme="minorHAnsi" w:hAnsiTheme="minorHAnsi"/>
        </w:rPr>
        <w:t xml:space="preserve"> for maintain ALD average until graduation, 1997.</w:t>
      </w:r>
    </w:p>
    <w:p w:rsidR="00B33E22" w:rsidRDefault="00B33E22" w:rsidP="00BA7502">
      <w:pPr>
        <w:pStyle w:val="BodyText"/>
        <w:spacing w:after="0"/>
        <w:rPr>
          <w:rFonts w:asciiTheme="minorHAnsi" w:hAnsiTheme="minorHAnsi"/>
        </w:rPr>
      </w:pPr>
    </w:p>
    <w:p w:rsidR="00BA7502" w:rsidRPr="00352A94" w:rsidRDefault="00BA7502" w:rsidP="00BA7502">
      <w:pPr>
        <w:pStyle w:val="BodyText"/>
        <w:spacing w:after="0"/>
        <w:rPr>
          <w:rFonts w:asciiTheme="minorHAnsi" w:hAnsiTheme="minorHAnsi"/>
        </w:rPr>
      </w:pPr>
      <w:r>
        <w:rPr>
          <w:rFonts w:asciiTheme="minorHAnsi" w:hAnsiTheme="minorHAnsi"/>
        </w:rPr>
        <w:t>Inducted as member into Phi Beta Sigma Scholastic Fraternity</w:t>
      </w:r>
      <w:r w:rsidRPr="00352A94">
        <w:rPr>
          <w:rFonts w:asciiTheme="minorHAnsi" w:hAnsiTheme="minorHAnsi"/>
        </w:rPr>
        <w:t xml:space="preserve">, </w:t>
      </w:r>
      <w:r>
        <w:rPr>
          <w:rFonts w:asciiTheme="minorHAnsi" w:hAnsiTheme="minorHAnsi"/>
        </w:rPr>
        <w:t>Brenau University, 1997</w:t>
      </w:r>
      <w:r w:rsidRPr="00352A94">
        <w:rPr>
          <w:rFonts w:asciiTheme="minorHAnsi" w:hAnsiTheme="minorHAnsi"/>
        </w:rPr>
        <w:t>.</w:t>
      </w:r>
    </w:p>
    <w:p w:rsidR="00BA7502" w:rsidRDefault="00BA7502" w:rsidP="00283B8B">
      <w:pPr>
        <w:pStyle w:val="BodyText"/>
        <w:spacing w:after="0"/>
        <w:rPr>
          <w:rFonts w:asciiTheme="minorHAnsi" w:hAnsiTheme="minorHAnsi"/>
        </w:rPr>
      </w:pPr>
    </w:p>
    <w:p w:rsidR="00B33E22" w:rsidRDefault="00AC04D2" w:rsidP="00283B8B">
      <w:pPr>
        <w:pStyle w:val="BodyText"/>
        <w:spacing w:after="0"/>
        <w:rPr>
          <w:rFonts w:asciiTheme="minorHAnsi" w:hAnsiTheme="minorHAnsi"/>
        </w:rPr>
      </w:pPr>
      <w:r>
        <w:rPr>
          <w:rFonts w:asciiTheme="minorHAnsi" w:hAnsiTheme="minorHAnsi"/>
        </w:rPr>
        <w:t>Initiated as</w:t>
      </w:r>
      <w:r w:rsidR="00B33E22">
        <w:rPr>
          <w:rFonts w:asciiTheme="minorHAnsi" w:hAnsiTheme="minorHAnsi"/>
        </w:rPr>
        <w:t xml:space="preserve"> member</w:t>
      </w:r>
      <w:r>
        <w:rPr>
          <w:rFonts w:asciiTheme="minorHAnsi" w:hAnsiTheme="minorHAnsi"/>
        </w:rPr>
        <w:t xml:space="preserve"> of</w:t>
      </w:r>
      <w:r w:rsidR="00B33E22">
        <w:rPr>
          <w:rFonts w:asciiTheme="minorHAnsi" w:hAnsiTheme="minorHAnsi"/>
        </w:rPr>
        <w:t xml:space="preserve"> Omicron Delta Kappa National Leadership Honor Society, 1996.</w:t>
      </w:r>
    </w:p>
    <w:p w:rsidR="00B33E22" w:rsidRDefault="00B33E22" w:rsidP="00283B8B">
      <w:pPr>
        <w:pStyle w:val="BodyText"/>
        <w:spacing w:after="0"/>
        <w:rPr>
          <w:rFonts w:asciiTheme="minorHAnsi" w:hAnsiTheme="minorHAnsi"/>
        </w:rPr>
      </w:pPr>
    </w:p>
    <w:p w:rsidR="00283B8B" w:rsidRDefault="00283B8B" w:rsidP="00283B8B">
      <w:pPr>
        <w:pStyle w:val="BodyText"/>
        <w:spacing w:after="0"/>
        <w:rPr>
          <w:rFonts w:asciiTheme="minorHAnsi" w:hAnsiTheme="minorHAnsi"/>
        </w:rPr>
      </w:pPr>
      <w:r>
        <w:rPr>
          <w:rFonts w:asciiTheme="minorHAnsi" w:hAnsiTheme="minorHAnsi"/>
        </w:rPr>
        <w:t>Highest Alpha Gamma Delta GPA, Brenau University, 1996.</w:t>
      </w:r>
    </w:p>
    <w:p w:rsidR="00283B8B" w:rsidRDefault="00283B8B" w:rsidP="00E6117B">
      <w:pPr>
        <w:pStyle w:val="BodyText"/>
        <w:spacing w:after="0"/>
        <w:rPr>
          <w:rFonts w:asciiTheme="minorHAnsi" w:hAnsiTheme="minorHAnsi"/>
        </w:rPr>
      </w:pPr>
    </w:p>
    <w:p w:rsidR="00D752CC" w:rsidRDefault="00D752CC" w:rsidP="00D752CC">
      <w:pPr>
        <w:pStyle w:val="BodyText"/>
        <w:spacing w:after="0"/>
        <w:rPr>
          <w:rFonts w:asciiTheme="minorHAnsi" w:hAnsiTheme="minorHAnsi"/>
        </w:rPr>
      </w:pPr>
      <w:r>
        <w:rPr>
          <w:rFonts w:asciiTheme="minorHAnsi" w:hAnsiTheme="minorHAnsi"/>
        </w:rPr>
        <w:t>Elected Director of Joseph Mertz Volunteer Center, 1995.</w:t>
      </w:r>
    </w:p>
    <w:p w:rsidR="00D752CC" w:rsidRDefault="00D752CC" w:rsidP="005528B7">
      <w:pPr>
        <w:pStyle w:val="BodyText"/>
        <w:spacing w:after="0"/>
        <w:rPr>
          <w:rFonts w:asciiTheme="minorHAnsi" w:hAnsiTheme="minorHAnsi"/>
        </w:rPr>
      </w:pPr>
    </w:p>
    <w:p w:rsidR="005528B7" w:rsidRDefault="005528B7" w:rsidP="005528B7">
      <w:pPr>
        <w:pStyle w:val="BodyText"/>
        <w:spacing w:after="0"/>
        <w:rPr>
          <w:rFonts w:asciiTheme="minorHAnsi" w:hAnsiTheme="minorHAnsi"/>
        </w:rPr>
      </w:pPr>
      <w:r>
        <w:rPr>
          <w:rFonts w:asciiTheme="minorHAnsi" w:hAnsiTheme="minorHAnsi"/>
        </w:rPr>
        <w:t>Awarded one of three Walt Disney World Company Financial Internship positions, 1995.</w:t>
      </w:r>
    </w:p>
    <w:p w:rsidR="005528B7" w:rsidRDefault="005528B7" w:rsidP="00E6117B">
      <w:pPr>
        <w:pStyle w:val="BodyText"/>
        <w:spacing w:after="0"/>
        <w:rPr>
          <w:rFonts w:asciiTheme="minorHAnsi" w:hAnsiTheme="minorHAnsi"/>
        </w:rPr>
      </w:pPr>
    </w:p>
    <w:p w:rsidR="00283B8B" w:rsidRDefault="00283B8B" w:rsidP="00E6117B">
      <w:pPr>
        <w:pStyle w:val="BodyText"/>
        <w:spacing w:after="0"/>
        <w:rPr>
          <w:rFonts w:asciiTheme="minorHAnsi" w:hAnsiTheme="minorHAnsi"/>
        </w:rPr>
      </w:pPr>
      <w:r>
        <w:rPr>
          <w:rFonts w:asciiTheme="minorHAnsi" w:hAnsiTheme="minorHAnsi"/>
        </w:rPr>
        <w:t>Highest Alpha Gamma Delta GPA, Brenau University, 1994.</w:t>
      </w:r>
    </w:p>
    <w:p w:rsidR="00832303" w:rsidRDefault="00832303" w:rsidP="00E6117B">
      <w:pPr>
        <w:pStyle w:val="BodyText"/>
        <w:spacing w:after="0"/>
        <w:rPr>
          <w:rFonts w:asciiTheme="minorHAnsi" w:hAnsiTheme="minorHAnsi"/>
        </w:rPr>
      </w:pPr>
    </w:p>
    <w:p w:rsidR="00B33E22" w:rsidRDefault="00B33E22" w:rsidP="00E6117B">
      <w:pPr>
        <w:pStyle w:val="BodyText"/>
        <w:spacing w:after="0"/>
        <w:rPr>
          <w:rFonts w:asciiTheme="minorHAnsi" w:hAnsiTheme="minorHAnsi"/>
        </w:rPr>
      </w:pPr>
      <w:r>
        <w:rPr>
          <w:rFonts w:asciiTheme="minorHAnsi" w:hAnsiTheme="minorHAnsi"/>
        </w:rPr>
        <w:t>Initiated as member of Alpha Lambda Delta, National Academic Honor Society for Freshm</w:t>
      </w:r>
      <w:r w:rsidR="00F8486D">
        <w:rPr>
          <w:rFonts w:asciiTheme="minorHAnsi" w:hAnsiTheme="minorHAnsi"/>
        </w:rPr>
        <w:t>e</w:t>
      </w:r>
      <w:r>
        <w:rPr>
          <w:rFonts w:asciiTheme="minorHAnsi" w:hAnsiTheme="minorHAnsi"/>
        </w:rPr>
        <w:t>n, 1994.</w:t>
      </w:r>
    </w:p>
    <w:p w:rsidR="0010759E" w:rsidRDefault="0010759E" w:rsidP="00E6117B">
      <w:pPr>
        <w:pStyle w:val="BodyText"/>
        <w:spacing w:after="0"/>
        <w:rPr>
          <w:rFonts w:asciiTheme="minorHAnsi" w:hAnsiTheme="minorHAnsi"/>
        </w:rPr>
      </w:pPr>
    </w:p>
    <w:p w:rsidR="0010759E" w:rsidRDefault="0010759E" w:rsidP="00E6117B">
      <w:pPr>
        <w:pStyle w:val="BodyText"/>
        <w:spacing w:after="0"/>
        <w:rPr>
          <w:rFonts w:asciiTheme="minorHAnsi" w:hAnsiTheme="minorHAnsi"/>
        </w:rPr>
      </w:pPr>
      <w:r>
        <w:rPr>
          <w:rFonts w:asciiTheme="minorHAnsi" w:hAnsiTheme="minorHAnsi"/>
        </w:rPr>
        <w:t>Brenau Trustee Scholar, Brenau University, 1993-1997.</w:t>
      </w:r>
    </w:p>
    <w:p w:rsidR="0010759E" w:rsidRDefault="0010759E" w:rsidP="00E6117B">
      <w:pPr>
        <w:pStyle w:val="BodyText"/>
        <w:spacing w:after="0"/>
        <w:rPr>
          <w:rFonts w:asciiTheme="minorHAnsi" w:hAnsiTheme="minorHAnsi"/>
        </w:rPr>
      </w:pPr>
    </w:p>
    <w:p w:rsidR="00651DC1" w:rsidRPr="00352A94" w:rsidRDefault="00651DC1" w:rsidP="00651DC1">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SCIENTIFIC AND PROFESSIONAL SOCIETIES</w:t>
      </w:r>
    </w:p>
    <w:p w:rsidR="00B06672" w:rsidRPr="00352A94" w:rsidRDefault="00B06672" w:rsidP="00E6117B">
      <w:pPr>
        <w:pStyle w:val="BodyText"/>
        <w:spacing w:after="0"/>
        <w:rPr>
          <w:rFonts w:asciiTheme="minorHAnsi" w:hAnsiTheme="minorHAnsi"/>
        </w:rPr>
      </w:pPr>
    </w:p>
    <w:p w:rsidR="00D54492" w:rsidRDefault="00D54492" w:rsidP="00651DC1">
      <w:pPr>
        <w:rPr>
          <w:rFonts w:asciiTheme="minorHAnsi" w:hAnsiTheme="minorHAnsi"/>
        </w:rPr>
      </w:pPr>
      <w:r>
        <w:rPr>
          <w:rFonts w:asciiTheme="minorHAnsi" w:hAnsiTheme="minorHAnsi"/>
        </w:rPr>
        <w:t>Academy of Economics and Finance, 2016 to present</w:t>
      </w:r>
    </w:p>
    <w:p w:rsidR="0000677B" w:rsidRDefault="0000677B" w:rsidP="00651DC1">
      <w:pPr>
        <w:rPr>
          <w:rFonts w:asciiTheme="minorHAnsi" w:hAnsiTheme="minorHAnsi"/>
        </w:rPr>
      </w:pPr>
    </w:p>
    <w:p w:rsidR="0097659E" w:rsidRDefault="0097659E" w:rsidP="00651DC1">
      <w:pPr>
        <w:rPr>
          <w:rFonts w:asciiTheme="minorHAnsi" w:hAnsiTheme="minorHAnsi"/>
        </w:rPr>
      </w:pPr>
      <w:r>
        <w:rPr>
          <w:rFonts w:asciiTheme="minorHAnsi" w:hAnsiTheme="minorHAnsi"/>
        </w:rPr>
        <w:t>Phi Beta Lambda, leadership organization, 2008 to present.</w:t>
      </w:r>
    </w:p>
    <w:p w:rsidR="0000677B" w:rsidRDefault="0000677B" w:rsidP="00651DC1">
      <w:pPr>
        <w:rPr>
          <w:rFonts w:asciiTheme="minorHAnsi" w:hAnsiTheme="minorHAnsi"/>
        </w:rPr>
      </w:pPr>
    </w:p>
    <w:p w:rsidR="0097659E" w:rsidRDefault="0097659E" w:rsidP="00651DC1">
      <w:pPr>
        <w:rPr>
          <w:rFonts w:asciiTheme="minorHAnsi" w:hAnsiTheme="minorHAnsi"/>
        </w:rPr>
      </w:pPr>
      <w:r>
        <w:rPr>
          <w:rFonts w:asciiTheme="minorHAnsi" w:hAnsiTheme="minorHAnsi"/>
        </w:rPr>
        <w:t>Phi Delta Kappa, Educational Professional Organization, 2007 to present.</w:t>
      </w:r>
    </w:p>
    <w:p w:rsidR="0000677B" w:rsidRDefault="0000677B" w:rsidP="00651DC1">
      <w:pPr>
        <w:rPr>
          <w:rFonts w:asciiTheme="minorHAnsi" w:hAnsiTheme="minorHAnsi"/>
        </w:rPr>
      </w:pPr>
    </w:p>
    <w:p w:rsidR="0097659E" w:rsidRDefault="0097659E" w:rsidP="00651DC1">
      <w:pPr>
        <w:rPr>
          <w:rFonts w:asciiTheme="minorHAnsi" w:hAnsiTheme="minorHAnsi"/>
        </w:rPr>
      </w:pPr>
      <w:r>
        <w:rPr>
          <w:rFonts w:asciiTheme="minorHAnsi" w:hAnsiTheme="minorHAnsi"/>
        </w:rPr>
        <w:t>Omicron Delta Kappa, Professional Leadership Organization, 1995 to present.</w:t>
      </w:r>
    </w:p>
    <w:p w:rsidR="0000677B" w:rsidRDefault="0000677B" w:rsidP="00B5712B">
      <w:pPr>
        <w:rPr>
          <w:rFonts w:asciiTheme="minorHAnsi" w:hAnsiTheme="minorHAnsi"/>
        </w:rPr>
      </w:pPr>
    </w:p>
    <w:p w:rsidR="00B5712B" w:rsidRDefault="00B5712B" w:rsidP="00B5712B">
      <w:pPr>
        <w:rPr>
          <w:rFonts w:asciiTheme="minorHAnsi" w:hAnsiTheme="minorHAnsi"/>
        </w:rPr>
      </w:pPr>
      <w:r>
        <w:rPr>
          <w:rFonts w:asciiTheme="minorHAnsi" w:hAnsiTheme="minorHAnsi"/>
        </w:rPr>
        <w:t>American Economic Association, 2010-2013.</w:t>
      </w:r>
    </w:p>
    <w:p w:rsidR="0000677B" w:rsidRDefault="0000677B" w:rsidP="00B5712B">
      <w:pPr>
        <w:rPr>
          <w:rFonts w:asciiTheme="minorHAnsi" w:hAnsiTheme="minorHAnsi"/>
        </w:rPr>
      </w:pPr>
    </w:p>
    <w:p w:rsidR="00B5712B" w:rsidRDefault="00B5712B" w:rsidP="00B5712B">
      <w:pPr>
        <w:rPr>
          <w:rFonts w:asciiTheme="minorHAnsi" w:hAnsiTheme="minorHAnsi"/>
        </w:rPr>
      </w:pPr>
      <w:r>
        <w:rPr>
          <w:rFonts w:asciiTheme="minorHAnsi" w:hAnsiTheme="minorHAnsi"/>
        </w:rPr>
        <w:t>Association for Manufacturing Excellence, 2010-2013.</w:t>
      </w:r>
    </w:p>
    <w:p w:rsidR="00B5712B" w:rsidRDefault="00B5712B" w:rsidP="00B5712B">
      <w:pPr>
        <w:rPr>
          <w:rFonts w:asciiTheme="minorHAnsi" w:hAnsiTheme="minorHAnsi"/>
        </w:rPr>
      </w:pPr>
    </w:p>
    <w:p w:rsidR="00651DC1" w:rsidRPr="00352A94" w:rsidRDefault="00C26CF0" w:rsidP="00E6117B">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 xml:space="preserve">COMMUNITY AND </w:t>
      </w:r>
      <w:r w:rsidR="00651DC1" w:rsidRPr="00352A94">
        <w:rPr>
          <w:rFonts w:asciiTheme="minorHAnsi" w:hAnsiTheme="minorHAnsi" w:cs="Arial"/>
          <w:b/>
          <w:spacing w:val="0"/>
          <w:sz w:val="24"/>
          <w:szCs w:val="24"/>
        </w:rPr>
        <w:t>SERVICE ACTIVITIES</w:t>
      </w:r>
    </w:p>
    <w:p w:rsidR="00651DC1" w:rsidRPr="00352A94" w:rsidRDefault="00651DC1" w:rsidP="00651DC1">
      <w:pPr>
        <w:rPr>
          <w:rFonts w:asciiTheme="minorHAnsi" w:hAnsiTheme="minorHAnsi"/>
        </w:rPr>
      </w:pPr>
    </w:p>
    <w:p w:rsidR="007E425B" w:rsidRPr="00352A94" w:rsidRDefault="007E425B" w:rsidP="00C26CF0">
      <w:pPr>
        <w:rPr>
          <w:rFonts w:asciiTheme="minorHAnsi" w:hAnsiTheme="minorHAnsi"/>
          <w:b/>
          <w:i/>
        </w:rPr>
      </w:pPr>
      <w:r w:rsidRPr="00352A94">
        <w:rPr>
          <w:rFonts w:asciiTheme="minorHAnsi" w:hAnsiTheme="minorHAnsi"/>
          <w:b/>
          <w:i/>
        </w:rPr>
        <w:t>COLLEGE:</w:t>
      </w:r>
    </w:p>
    <w:p w:rsidR="007E425B" w:rsidRDefault="007E425B" w:rsidP="00C26CF0">
      <w:pPr>
        <w:rPr>
          <w:rFonts w:asciiTheme="minorHAnsi" w:hAnsiTheme="minorHAnsi"/>
        </w:rPr>
      </w:pPr>
    </w:p>
    <w:p w:rsidR="00A62D96" w:rsidRDefault="00A62D96" w:rsidP="0091118A">
      <w:pPr>
        <w:rPr>
          <w:rFonts w:asciiTheme="minorHAnsi" w:hAnsiTheme="minorHAnsi"/>
        </w:rPr>
      </w:pPr>
      <w:r>
        <w:rPr>
          <w:rFonts w:asciiTheme="minorHAnsi" w:hAnsiTheme="minorHAnsi"/>
        </w:rPr>
        <w:t>Member of the Hull College of Business Faculty Policies Committee, Augusta University (Fall 2018 to present).</w:t>
      </w:r>
    </w:p>
    <w:p w:rsidR="00A62D96" w:rsidRDefault="00A62D96" w:rsidP="0091118A">
      <w:pPr>
        <w:rPr>
          <w:rFonts w:asciiTheme="minorHAnsi" w:hAnsiTheme="minorHAnsi"/>
        </w:rPr>
      </w:pPr>
    </w:p>
    <w:p w:rsidR="004D5077" w:rsidRDefault="004D5077" w:rsidP="004D5077">
      <w:pPr>
        <w:rPr>
          <w:rFonts w:asciiTheme="minorHAnsi" w:hAnsiTheme="minorHAnsi"/>
        </w:rPr>
      </w:pPr>
      <w:r w:rsidRPr="00352A94">
        <w:rPr>
          <w:rFonts w:asciiTheme="minorHAnsi" w:hAnsiTheme="minorHAnsi"/>
        </w:rPr>
        <w:t xml:space="preserve">Member of </w:t>
      </w:r>
      <w:r>
        <w:rPr>
          <w:rFonts w:asciiTheme="minorHAnsi" w:hAnsiTheme="minorHAnsi"/>
        </w:rPr>
        <w:t>the Hull College of Business Instructional Technology Advisory Committee, Georgia Regents University,</w:t>
      </w:r>
      <w:r w:rsidRPr="00352A94">
        <w:rPr>
          <w:rFonts w:asciiTheme="minorHAnsi" w:hAnsiTheme="minorHAnsi"/>
        </w:rPr>
        <w:t xml:space="preserve"> </w:t>
      </w:r>
      <w:r>
        <w:rPr>
          <w:rFonts w:asciiTheme="minorHAnsi" w:hAnsiTheme="minorHAnsi"/>
        </w:rPr>
        <w:t>(Spring 2013 to present).</w:t>
      </w:r>
    </w:p>
    <w:p w:rsidR="004D5077" w:rsidRDefault="004D5077" w:rsidP="004D5077">
      <w:pPr>
        <w:rPr>
          <w:rFonts w:asciiTheme="minorHAnsi" w:hAnsiTheme="minorHAnsi"/>
        </w:rPr>
      </w:pPr>
    </w:p>
    <w:p w:rsidR="00B703A2" w:rsidRDefault="00B703A2" w:rsidP="00B703A2">
      <w:pPr>
        <w:rPr>
          <w:rFonts w:asciiTheme="minorHAnsi" w:hAnsiTheme="minorHAnsi"/>
        </w:rPr>
      </w:pPr>
      <w:r>
        <w:rPr>
          <w:rFonts w:asciiTheme="minorHAnsi" w:hAnsiTheme="minorHAnsi"/>
        </w:rPr>
        <w:t>Member of the Hull College of Business Scholarship Committee, Augusta University, (Spring 2018).</w:t>
      </w:r>
    </w:p>
    <w:p w:rsidR="00B703A2" w:rsidRDefault="00B703A2" w:rsidP="0091118A">
      <w:pPr>
        <w:rPr>
          <w:rFonts w:asciiTheme="minorHAnsi" w:hAnsiTheme="minorHAnsi"/>
        </w:rPr>
      </w:pPr>
    </w:p>
    <w:p w:rsidR="004D5077" w:rsidRDefault="004D5077" w:rsidP="004D5077">
      <w:pPr>
        <w:rPr>
          <w:rFonts w:asciiTheme="minorHAnsi" w:hAnsiTheme="minorHAnsi"/>
        </w:rPr>
      </w:pPr>
      <w:r w:rsidRPr="00352A94">
        <w:rPr>
          <w:rFonts w:asciiTheme="minorHAnsi" w:hAnsiTheme="minorHAnsi"/>
        </w:rPr>
        <w:t xml:space="preserve">Member of </w:t>
      </w:r>
      <w:r>
        <w:rPr>
          <w:rFonts w:asciiTheme="minorHAnsi" w:hAnsiTheme="minorHAnsi"/>
        </w:rPr>
        <w:t>the Hull College of Business Academic Affairs Committee, Augusta University,</w:t>
      </w:r>
      <w:r w:rsidRPr="00352A94">
        <w:rPr>
          <w:rFonts w:asciiTheme="minorHAnsi" w:hAnsiTheme="minorHAnsi"/>
        </w:rPr>
        <w:t xml:space="preserve"> </w:t>
      </w:r>
      <w:r>
        <w:rPr>
          <w:rFonts w:asciiTheme="minorHAnsi" w:hAnsiTheme="minorHAnsi"/>
        </w:rPr>
        <w:t>(Fall 2016 to Fall 2018).</w:t>
      </w:r>
    </w:p>
    <w:p w:rsidR="004D5077" w:rsidRDefault="004D5077" w:rsidP="004D5077">
      <w:pPr>
        <w:rPr>
          <w:rFonts w:asciiTheme="minorHAnsi" w:hAnsiTheme="minorHAnsi"/>
        </w:rPr>
      </w:pPr>
    </w:p>
    <w:p w:rsidR="004D5077" w:rsidRDefault="004D5077" w:rsidP="004D5077">
      <w:pPr>
        <w:rPr>
          <w:rFonts w:asciiTheme="minorHAnsi" w:hAnsiTheme="minorHAnsi"/>
        </w:rPr>
      </w:pPr>
      <w:r>
        <w:rPr>
          <w:rFonts w:asciiTheme="minorHAnsi" w:hAnsiTheme="minorHAnsi"/>
        </w:rPr>
        <w:t>Member of the Hull College of Business Scholarship Committee, Augusta University, (Spring 2017).</w:t>
      </w:r>
    </w:p>
    <w:p w:rsidR="004D5077" w:rsidRDefault="004D5077" w:rsidP="0091118A">
      <w:pPr>
        <w:rPr>
          <w:rFonts w:asciiTheme="minorHAnsi" w:hAnsiTheme="minorHAnsi"/>
        </w:rPr>
      </w:pPr>
    </w:p>
    <w:p w:rsidR="009822CE" w:rsidRDefault="009822CE" w:rsidP="0091118A">
      <w:pPr>
        <w:rPr>
          <w:rFonts w:asciiTheme="minorHAnsi" w:hAnsiTheme="minorHAnsi"/>
        </w:rPr>
      </w:pPr>
      <w:r>
        <w:rPr>
          <w:rFonts w:asciiTheme="minorHAnsi" w:hAnsiTheme="minorHAnsi"/>
        </w:rPr>
        <w:t xml:space="preserve">Faculty Advisor to Student Team in the Career Connections Case Competition. Chris Montiel and Erin Willingham, </w:t>
      </w:r>
      <w:r w:rsidRPr="009822CE">
        <w:rPr>
          <w:rFonts w:asciiTheme="minorHAnsi" w:hAnsiTheme="minorHAnsi"/>
          <w:i/>
        </w:rPr>
        <w:t>The Other Guys</w:t>
      </w:r>
      <w:r>
        <w:rPr>
          <w:rFonts w:asciiTheme="minorHAnsi" w:hAnsiTheme="minorHAnsi"/>
        </w:rPr>
        <w:t>, analyzed and presented their solution to the case including a professional memo, poster, and presentation to a panel of three judges. They placed first in the competition and won $1500 in cash.</w:t>
      </w:r>
      <w:r w:rsidR="00325404">
        <w:rPr>
          <w:rFonts w:asciiTheme="minorHAnsi" w:hAnsiTheme="minorHAnsi"/>
        </w:rPr>
        <w:t xml:space="preserve"> (Spring 2017)</w:t>
      </w:r>
    </w:p>
    <w:p w:rsidR="009822CE" w:rsidRDefault="009822CE" w:rsidP="0091118A">
      <w:pPr>
        <w:rPr>
          <w:rFonts w:asciiTheme="minorHAnsi" w:hAnsiTheme="minorHAnsi"/>
        </w:rPr>
      </w:pPr>
    </w:p>
    <w:p w:rsidR="00324C07" w:rsidRDefault="00324C07" w:rsidP="00324C07">
      <w:pPr>
        <w:rPr>
          <w:rFonts w:asciiTheme="minorHAnsi" w:hAnsiTheme="minorHAnsi"/>
        </w:rPr>
      </w:pPr>
      <w:r>
        <w:rPr>
          <w:rFonts w:asciiTheme="minorHAnsi" w:hAnsiTheme="minorHAnsi"/>
        </w:rPr>
        <w:t xml:space="preserve">Faculty Advisor for </w:t>
      </w:r>
      <w:r w:rsidR="000646DF">
        <w:rPr>
          <w:rFonts w:asciiTheme="minorHAnsi" w:hAnsiTheme="minorHAnsi"/>
        </w:rPr>
        <w:t xml:space="preserve">Zeta Psi chapter of </w:t>
      </w:r>
      <w:r>
        <w:rPr>
          <w:rFonts w:asciiTheme="minorHAnsi" w:hAnsiTheme="minorHAnsi"/>
        </w:rPr>
        <w:t xml:space="preserve">Phi Beta Lambda, Hull College of Business student leadership organization, (Fall 2008 to </w:t>
      </w:r>
      <w:r w:rsidR="0091118A">
        <w:rPr>
          <w:rFonts w:asciiTheme="minorHAnsi" w:hAnsiTheme="minorHAnsi"/>
        </w:rPr>
        <w:t>2015</w:t>
      </w:r>
      <w:r>
        <w:rPr>
          <w:rFonts w:asciiTheme="minorHAnsi" w:hAnsiTheme="minorHAnsi"/>
        </w:rPr>
        <w:t>). Students consistently hold top ten national rankings.</w:t>
      </w:r>
    </w:p>
    <w:p w:rsidR="00324C07" w:rsidRDefault="00324C07" w:rsidP="00324C07">
      <w:pPr>
        <w:rPr>
          <w:rFonts w:asciiTheme="minorHAnsi" w:hAnsiTheme="minorHAnsi"/>
        </w:rPr>
      </w:pPr>
    </w:p>
    <w:p w:rsidR="00342595" w:rsidRDefault="00342595" w:rsidP="00342595">
      <w:pPr>
        <w:rPr>
          <w:rFonts w:asciiTheme="minorHAnsi" w:hAnsiTheme="minorHAnsi"/>
        </w:rPr>
      </w:pPr>
      <w:r w:rsidRPr="00352A94">
        <w:rPr>
          <w:rFonts w:asciiTheme="minorHAnsi" w:hAnsiTheme="minorHAnsi"/>
        </w:rPr>
        <w:t xml:space="preserve">Member of </w:t>
      </w:r>
      <w:r>
        <w:rPr>
          <w:rFonts w:asciiTheme="minorHAnsi" w:hAnsiTheme="minorHAnsi"/>
        </w:rPr>
        <w:t>the Hull College of Business Undergraduate Curriculum Committee, Georgia Regents University,</w:t>
      </w:r>
      <w:r w:rsidRPr="00352A94">
        <w:rPr>
          <w:rFonts w:asciiTheme="minorHAnsi" w:hAnsiTheme="minorHAnsi"/>
        </w:rPr>
        <w:t xml:space="preserve"> </w:t>
      </w:r>
      <w:r>
        <w:rPr>
          <w:rFonts w:asciiTheme="minorHAnsi" w:hAnsiTheme="minorHAnsi"/>
        </w:rPr>
        <w:t>(Fall 2015).</w:t>
      </w:r>
    </w:p>
    <w:p w:rsidR="00342595" w:rsidRDefault="00342595" w:rsidP="00342595">
      <w:pPr>
        <w:rPr>
          <w:rFonts w:asciiTheme="minorHAnsi" w:hAnsiTheme="minorHAnsi"/>
        </w:rPr>
      </w:pPr>
    </w:p>
    <w:p w:rsidR="005A7DA0" w:rsidRDefault="005A7DA0" w:rsidP="005A7DA0">
      <w:pPr>
        <w:rPr>
          <w:rFonts w:asciiTheme="minorHAnsi" w:hAnsiTheme="minorHAnsi"/>
        </w:rPr>
      </w:pPr>
      <w:r w:rsidRPr="00352A94">
        <w:rPr>
          <w:rFonts w:asciiTheme="minorHAnsi" w:hAnsiTheme="minorHAnsi"/>
        </w:rPr>
        <w:t xml:space="preserve">Member of </w:t>
      </w:r>
      <w:r>
        <w:rPr>
          <w:rFonts w:asciiTheme="minorHAnsi" w:hAnsiTheme="minorHAnsi"/>
        </w:rPr>
        <w:t>the Hull College of Business Strategic Planning Committee, Georgia Regents University,</w:t>
      </w:r>
      <w:r w:rsidRPr="00352A94">
        <w:rPr>
          <w:rFonts w:asciiTheme="minorHAnsi" w:hAnsiTheme="minorHAnsi"/>
        </w:rPr>
        <w:t xml:space="preserve"> </w:t>
      </w:r>
      <w:r>
        <w:rPr>
          <w:rFonts w:asciiTheme="minorHAnsi" w:hAnsiTheme="minorHAnsi"/>
        </w:rPr>
        <w:t>(Fall 2013 to Spring 2015).</w:t>
      </w:r>
    </w:p>
    <w:p w:rsidR="005A7DA0" w:rsidRDefault="005A7DA0" w:rsidP="00C26CF0">
      <w:pPr>
        <w:rPr>
          <w:rFonts w:asciiTheme="minorHAnsi" w:hAnsiTheme="minorHAnsi"/>
        </w:rPr>
      </w:pPr>
    </w:p>
    <w:p w:rsidR="005A7DA0" w:rsidRDefault="005A7DA0" w:rsidP="005A7DA0">
      <w:pPr>
        <w:rPr>
          <w:rFonts w:asciiTheme="minorHAnsi" w:hAnsiTheme="minorHAnsi"/>
        </w:rPr>
      </w:pPr>
      <w:r w:rsidRPr="00352A94">
        <w:rPr>
          <w:rFonts w:asciiTheme="minorHAnsi" w:hAnsiTheme="minorHAnsi"/>
        </w:rPr>
        <w:t xml:space="preserve">Member </w:t>
      </w:r>
      <w:r w:rsidR="00AB47B3">
        <w:rPr>
          <w:rFonts w:asciiTheme="minorHAnsi" w:hAnsiTheme="minorHAnsi"/>
        </w:rPr>
        <w:t xml:space="preserve">and Chair (AY 12, AY 13) </w:t>
      </w:r>
      <w:r w:rsidRPr="00352A94">
        <w:rPr>
          <w:rFonts w:asciiTheme="minorHAnsi" w:hAnsiTheme="minorHAnsi"/>
        </w:rPr>
        <w:t xml:space="preserve">of </w:t>
      </w:r>
      <w:r>
        <w:rPr>
          <w:rFonts w:asciiTheme="minorHAnsi" w:hAnsiTheme="minorHAnsi"/>
        </w:rPr>
        <w:t>the Hull College of Business Online Learning Committee, Augusta State University,</w:t>
      </w:r>
      <w:r w:rsidRPr="00352A94">
        <w:rPr>
          <w:rFonts w:asciiTheme="minorHAnsi" w:hAnsiTheme="minorHAnsi"/>
        </w:rPr>
        <w:t xml:space="preserve"> </w:t>
      </w:r>
      <w:r>
        <w:rPr>
          <w:rFonts w:asciiTheme="minorHAnsi" w:hAnsiTheme="minorHAnsi"/>
        </w:rPr>
        <w:t>(Fall 2010 to Spring 2013).</w:t>
      </w:r>
    </w:p>
    <w:p w:rsidR="005A7DA0" w:rsidRDefault="005A7DA0" w:rsidP="00C26CF0">
      <w:pPr>
        <w:rPr>
          <w:rFonts w:asciiTheme="minorHAnsi" w:hAnsiTheme="minorHAnsi"/>
        </w:rPr>
      </w:pPr>
    </w:p>
    <w:p w:rsidR="00D50C10" w:rsidRDefault="00D50C10" w:rsidP="00C26CF0">
      <w:pPr>
        <w:rPr>
          <w:rFonts w:asciiTheme="minorHAnsi" w:hAnsiTheme="minorHAnsi"/>
        </w:rPr>
      </w:pPr>
      <w:r w:rsidRPr="00352A94">
        <w:rPr>
          <w:rFonts w:asciiTheme="minorHAnsi" w:hAnsiTheme="minorHAnsi"/>
        </w:rPr>
        <w:t xml:space="preserve">Member </w:t>
      </w:r>
      <w:r w:rsidR="00AE54BF">
        <w:rPr>
          <w:rFonts w:asciiTheme="minorHAnsi" w:hAnsiTheme="minorHAnsi"/>
        </w:rPr>
        <w:t xml:space="preserve">and Secretary (AY 09, AY10) </w:t>
      </w:r>
      <w:r w:rsidRPr="00352A94">
        <w:rPr>
          <w:rFonts w:asciiTheme="minorHAnsi" w:hAnsiTheme="minorHAnsi"/>
        </w:rPr>
        <w:t xml:space="preserve">of </w:t>
      </w:r>
      <w:r>
        <w:rPr>
          <w:rFonts w:asciiTheme="minorHAnsi" w:hAnsiTheme="minorHAnsi"/>
        </w:rPr>
        <w:t xml:space="preserve">the Hull College of Business </w:t>
      </w:r>
      <w:r w:rsidR="00AE54BF">
        <w:rPr>
          <w:rFonts w:asciiTheme="minorHAnsi" w:hAnsiTheme="minorHAnsi"/>
        </w:rPr>
        <w:t>Undergraduate Curriculum Committee</w:t>
      </w:r>
      <w:r>
        <w:rPr>
          <w:rFonts w:asciiTheme="minorHAnsi" w:hAnsiTheme="minorHAnsi"/>
        </w:rPr>
        <w:t xml:space="preserve">, </w:t>
      </w:r>
      <w:r w:rsidR="00AE54BF">
        <w:rPr>
          <w:rFonts w:asciiTheme="minorHAnsi" w:hAnsiTheme="minorHAnsi"/>
        </w:rPr>
        <w:t>Augusta State University,</w:t>
      </w:r>
      <w:r w:rsidRPr="00352A94">
        <w:rPr>
          <w:rFonts w:asciiTheme="minorHAnsi" w:hAnsiTheme="minorHAnsi"/>
        </w:rPr>
        <w:t xml:space="preserve"> </w:t>
      </w:r>
      <w:r>
        <w:rPr>
          <w:rFonts w:asciiTheme="minorHAnsi" w:hAnsiTheme="minorHAnsi"/>
        </w:rPr>
        <w:t>(</w:t>
      </w:r>
      <w:r w:rsidR="00AE54BF">
        <w:rPr>
          <w:rFonts w:asciiTheme="minorHAnsi" w:hAnsiTheme="minorHAnsi"/>
        </w:rPr>
        <w:t>Fall 2008 to Spring 2013).</w:t>
      </w:r>
    </w:p>
    <w:p w:rsidR="00D50C10" w:rsidRDefault="00D50C10" w:rsidP="00A30FBD">
      <w:pPr>
        <w:rPr>
          <w:rFonts w:asciiTheme="minorHAnsi" w:hAnsiTheme="minorHAnsi"/>
        </w:rPr>
      </w:pPr>
    </w:p>
    <w:p w:rsidR="007E425B" w:rsidRPr="00352A94" w:rsidRDefault="007E425B" w:rsidP="00C26CF0">
      <w:pPr>
        <w:rPr>
          <w:rFonts w:asciiTheme="minorHAnsi" w:hAnsiTheme="minorHAnsi"/>
          <w:b/>
          <w:i/>
        </w:rPr>
      </w:pPr>
      <w:r w:rsidRPr="00352A94">
        <w:rPr>
          <w:rFonts w:asciiTheme="minorHAnsi" w:hAnsiTheme="minorHAnsi"/>
          <w:b/>
          <w:i/>
        </w:rPr>
        <w:t>UNIVERSITY:</w:t>
      </w:r>
    </w:p>
    <w:p w:rsidR="007E425B" w:rsidRDefault="007E425B" w:rsidP="00C26CF0">
      <w:pPr>
        <w:rPr>
          <w:rFonts w:asciiTheme="minorHAnsi" w:hAnsiTheme="minorHAnsi"/>
        </w:rPr>
      </w:pPr>
    </w:p>
    <w:p w:rsidR="000E7700" w:rsidRDefault="000E7700" w:rsidP="000E7700">
      <w:pPr>
        <w:rPr>
          <w:rFonts w:asciiTheme="minorHAnsi" w:hAnsiTheme="minorHAnsi"/>
        </w:rPr>
      </w:pPr>
      <w:r>
        <w:rPr>
          <w:rFonts w:asciiTheme="minorHAnsi" w:hAnsiTheme="minorHAnsi"/>
        </w:rPr>
        <w:t>Member of Educational Technology Advisory Committee, Augusta University, (Fall 2016 to present).</w:t>
      </w:r>
    </w:p>
    <w:p w:rsidR="000E7700" w:rsidRDefault="000E7700" w:rsidP="000E7700">
      <w:pPr>
        <w:rPr>
          <w:rFonts w:asciiTheme="minorHAnsi" w:hAnsiTheme="minorHAnsi"/>
        </w:rPr>
      </w:pPr>
    </w:p>
    <w:p w:rsidR="000E7700" w:rsidRDefault="000E7700" w:rsidP="000E7700">
      <w:pPr>
        <w:rPr>
          <w:rFonts w:asciiTheme="minorHAnsi" w:hAnsiTheme="minorHAnsi"/>
        </w:rPr>
      </w:pPr>
      <w:r>
        <w:rPr>
          <w:rFonts w:asciiTheme="minorHAnsi" w:hAnsiTheme="minorHAnsi"/>
        </w:rPr>
        <w:t>Member of Faculty Grievance Committee, Augusta University, (Fall 2015 to present).</w:t>
      </w:r>
    </w:p>
    <w:p w:rsidR="000E7700" w:rsidRDefault="000E7700" w:rsidP="000E7700">
      <w:pPr>
        <w:rPr>
          <w:rFonts w:asciiTheme="minorHAnsi" w:hAnsiTheme="minorHAnsi"/>
        </w:rPr>
      </w:pPr>
    </w:p>
    <w:p w:rsidR="0091118A" w:rsidRDefault="0091118A" w:rsidP="0091118A">
      <w:pPr>
        <w:rPr>
          <w:rFonts w:asciiTheme="minorHAnsi" w:hAnsiTheme="minorHAnsi"/>
        </w:rPr>
      </w:pPr>
      <w:r>
        <w:rPr>
          <w:rFonts w:asciiTheme="minorHAnsi" w:hAnsiTheme="minorHAnsi"/>
        </w:rPr>
        <w:t xml:space="preserve">Faculty Fellow; Augusta University Office of Institutional Effectiveness. Augusta, GA. Oct 2015 – </w:t>
      </w:r>
      <w:r w:rsidR="00942C85">
        <w:rPr>
          <w:rFonts w:asciiTheme="minorHAnsi" w:hAnsiTheme="minorHAnsi"/>
        </w:rPr>
        <w:t>Oct</w:t>
      </w:r>
      <w:r>
        <w:rPr>
          <w:rFonts w:asciiTheme="minorHAnsi" w:hAnsiTheme="minorHAnsi"/>
        </w:rPr>
        <w:t xml:space="preserve"> 2016. Work </w:t>
      </w:r>
      <w:r w:rsidR="00A73B04">
        <w:rPr>
          <w:rFonts w:asciiTheme="minorHAnsi" w:hAnsiTheme="minorHAnsi"/>
        </w:rPr>
        <w:t>closely</w:t>
      </w:r>
      <w:r>
        <w:rPr>
          <w:rFonts w:asciiTheme="minorHAnsi" w:hAnsiTheme="minorHAnsi"/>
        </w:rPr>
        <w:t xml:space="preserve"> with Director of Institutional Research, Vice President of I.E., Vice President of Academic Planning and Strategic Initiatives, and others on a University wide Analytics project for Academic Performance Systems. Served as Team Lead for the Faculty/Staff Roll-Out Committee and a member of the Project Core Team tasked in selection, vetting, analysis, explanation, implementation, and internal marketing of a new analytics tool to be utilized by administrators throughout the university. Personally charged with leading the adoption, roll-out, and emotional buy-in across all nine colleges including faculty, staff, and administration.  Selected as the only faculty member on the Project Core Team to represent all faculty due to my previous corporate experience in project management, analysis, and strategic change in addition to thirteen years in academia. </w:t>
      </w:r>
    </w:p>
    <w:p w:rsidR="0091118A" w:rsidRDefault="0091118A" w:rsidP="008F3ABB">
      <w:pPr>
        <w:rPr>
          <w:rFonts w:asciiTheme="minorHAnsi" w:hAnsiTheme="minorHAnsi"/>
        </w:rPr>
      </w:pPr>
    </w:p>
    <w:p w:rsidR="008F3ABB" w:rsidRDefault="008F3ABB" w:rsidP="008F3ABB">
      <w:pPr>
        <w:rPr>
          <w:rFonts w:asciiTheme="minorHAnsi" w:hAnsiTheme="minorHAnsi"/>
        </w:rPr>
      </w:pPr>
      <w:r>
        <w:rPr>
          <w:rFonts w:asciiTheme="minorHAnsi" w:hAnsiTheme="minorHAnsi"/>
        </w:rPr>
        <w:t xml:space="preserve">Member of Quality Enhancement </w:t>
      </w:r>
      <w:r w:rsidR="00AB47B3">
        <w:rPr>
          <w:rFonts w:asciiTheme="minorHAnsi" w:hAnsiTheme="minorHAnsi"/>
        </w:rPr>
        <w:t xml:space="preserve">Plan (QEP) </w:t>
      </w:r>
      <w:r>
        <w:rPr>
          <w:rFonts w:asciiTheme="minorHAnsi" w:hAnsiTheme="minorHAnsi"/>
        </w:rPr>
        <w:t>CORE Committee, Augusta University, (Spring 2015 to Spring 2016).</w:t>
      </w:r>
    </w:p>
    <w:p w:rsidR="008F3ABB" w:rsidRDefault="008F3ABB" w:rsidP="00192C38">
      <w:pPr>
        <w:rPr>
          <w:rFonts w:asciiTheme="minorHAnsi" w:hAnsiTheme="minorHAnsi"/>
        </w:rPr>
      </w:pPr>
    </w:p>
    <w:p w:rsidR="008F3ABB" w:rsidRDefault="008F3ABB" w:rsidP="008F3ABB">
      <w:pPr>
        <w:rPr>
          <w:rFonts w:asciiTheme="minorHAnsi" w:hAnsiTheme="minorHAnsi"/>
        </w:rPr>
      </w:pPr>
      <w:r>
        <w:rPr>
          <w:rFonts w:asciiTheme="minorHAnsi" w:hAnsiTheme="minorHAnsi"/>
        </w:rPr>
        <w:t xml:space="preserve">Member and Secretary of Quality Enhancement </w:t>
      </w:r>
      <w:r w:rsidR="00AB47B3">
        <w:rPr>
          <w:rFonts w:asciiTheme="minorHAnsi" w:hAnsiTheme="minorHAnsi"/>
        </w:rPr>
        <w:t xml:space="preserve">Plan (QEP) </w:t>
      </w:r>
      <w:r>
        <w:rPr>
          <w:rFonts w:asciiTheme="minorHAnsi" w:hAnsiTheme="minorHAnsi"/>
        </w:rPr>
        <w:t>DESIGN Committee, Georgia Regents University, (Spring 2015 to Spring 2016).</w:t>
      </w:r>
    </w:p>
    <w:p w:rsidR="008F3ABB" w:rsidRDefault="008F3ABB" w:rsidP="00192C38">
      <w:pPr>
        <w:rPr>
          <w:rFonts w:asciiTheme="minorHAnsi" w:hAnsiTheme="minorHAnsi"/>
        </w:rPr>
      </w:pPr>
    </w:p>
    <w:p w:rsidR="00192C38" w:rsidRDefault="00192C38" w:rsidP="00192C38">
      <w:pPr>
        <w:rPr>
          <w:rFonts w:asciiTheme="minorHAnsi" w:hAnsiTheme="minorHAnsi"/>
        </w:rPr>
      </w:pPr>
      <w:r>
        <w:rPr>
          <w:rFonts w:asciiTheme="minorHAnsi" w:hAnsiTheme="minorHAnsi"/>
        </w:rPr>
        <w:t>Member of Academic Technology Advisory Committee, Georgia Regents Uni</w:t>
      </w:r>
      <w:r w:rsidR="008F3ABB">
        <w:rPr>
          <w:rFonts w:asciiTheme="minorHAnsi" w:hAnsiTheme="minorHAnsi"/>
        </w:rPr>
        <w:t>versity, (Spring 2013 to 2015</w:t>
      </w:r>
      <w:r>
        <w:rPr>
          <w:rFonts w:asciiTheme="minorHAnsi" w:hAnsiTheme="minorHAnsi"/>
        </w:rPr>
        <w:t>).</w:t>
      </w:r>
    </w:p>
    <w:p w:rsidR="00192C38" w:rsidRDefault="00192C38" w:rsidP="00306361">
      <w:pPr>
        <w:rPr>
          <w:rFonts w:asciiTheme="minorHAnsi" w:hAnsiTheme="minorHAnsi"/>
        </w:rPr>
      </w:pPr>
    </w:p>
    <w:p w:rsidR="00D75A8B" w:rsidRDefault="00D75A8B" w:rsidP="00D75A8B">
      <w:pPr>
        <w:rPr>
          <w:rFonts w:asciiTheme="minorHAnsi" w:hAnsiTheme="minorHAnsi"/>
        </w:rPr>
      </w:pPr>
      <w:r>
        <w:rPr>
          <w:rFonts w:asciiTheme="minorHAnsi" w:hAnsiTheme="minorHAnsi"/>
        </w:rPr>
        <w:t xml:space="preserve">Instructor for Continuing Education Department, Georgia Regents University, </w:t>
      </w:r>
      <w:r w:rsidR="0004450C">
        <w:rPr>
          <w:rFonts w:asciiTheme="minorHAnsi" w:hAnsiTheme="minorHAnsi"/>
        </w:rPr>
        <w:t>Provide community members and university faculty and staff</w:t>
      </w:r>
      <w:r>
        <w:rPr>
          <w:rFonts w:asciiTheme="minorHAnsi" w:hAnsiTheme="minorHAnsi"/>
        </w:rPr>
        <w:t xml:space="preserve"> </w:t>
      </w:r>
      <w:r w:rsidR="0004450C">
        <w:rPr>
          <w:rFonts w:asciiTheme="minorHAnsi" w:hAnsiTheme="minorHAnsi"/>
        </w:rPr>
        <w:t xml:space="preserve">with varying levels of software instruction for </w:t>
      </w:r>
      <w:r>
        <w:rPr>
          <w:rFonts w:asciiTheme="minorHAnsi" w:hAnsiTheme="minorHAnsi"/>
        </w:rPr>
        <w:t>Microsoft Excel, Access, and PowerPoint courses.</w:t>
      </w:r>
      <w:r w:rsidR="0004450C" w:rsidRPr="0004450C">
        <w:rPr>
          <w:rFonts w:asciiTheme="minorHAnsi" w:hAnsiTheme="minorHAnsi"/>
        </w:rPr>
        <w:t xml:space="preserve"> </w:t>
      </w:r>
      <w:r w:rsidR="0004450C">
        <w:rPr>
          <w:rFonts w:asciiTheme="minorHAnsi" w:hAnsiTheme="minorHAnsi"/>
        </w:rPr>
        <w:t xml:space="preserve">(Fall 2012 to </w:t>
      </w:r>
      <w:r w:rsidR="00AB47B3">
        <w:rPr>
          <w:rFonts w:asciiTheme="minorHAnsi" w:hAnsiTheme="minorHAnsi"/>
        </w:rPr>
        <w:t>Fall 2014</w:t>
      </w:r>
      <w:r w:rsidR="0004450C">
        <w:rPr>
          <w:rFonts w:asciiTheme="minorHAnsi" w:hAnsiTheme="minorHAnsi"/>
        </w:rPr>
        <w:t>).</w:t>
      </w:r>
    </w:p>
    <w:p w:rsidR="00D75A8B" w:rsidRDefault="00D75A8B" w:rsidP="00306361">
      <w:pPr>
        <w:rPr>
          <w:rFonts w:asciiTheme="minorHAnsi" w:hAnsiTheme="minorHAnsi"/>
        </w:rPr>
      </w:pPr>
    </w:p>
    <w:p w:rsidR="00306361" w:rsidRDefault="00306361" w:rsidP="00306361">
      <w:pPr>
        <w:rPr>
          <w:rFonts w:asciiTheme="minorHAnsi" w:hAnsiTheme="minorHAnsi"/>
        </w:rPr>
      </w:pPr>
      <w:r>
        <w:rPr>
          <w:rFonts w:asciiTheme="minorHAnsi" w:hAnsiTheme="minorHAnsi"/>
        </w:rPr>
        <w:t>Member of Center for Teaching and Learning Grant Committee, Georgia Regents University, (2013).</w:t>
      </w:r>
    </w:p>
    <w:p w:rsidR="007A6D35" w:rsidRDefault="007A6D35" w:rsidP="007A6D35">
      <w:pPr>
        <w:rPr>
          <w:rFonts w:asciiTheme="minorHAnsi" w:hAnsiTheme="minorHAnsi"/>
        </w:rPr>
      </w:pPr>
    </w:p>
    <w:p w:rsidR="007A6D35" w:rsidRDefault="007A6D35" w:rsidP="0029030E">
      <w:pPr>
        <w:rPr>
          <w:rFonts w:asciiTheme="minorHAnsi" w:hAnsiTheme="minorHAnsi"/>
        </w:rPr>
      </w:pPr>
      <w:r>
        <w:rPr>
          <w:rFonts w:asciiTheme="minorHAnsi" w:hAnsiTheme="minorHAnsi"/>
        </w:rPr>
        <w:t>Member of Take Back the Night Committee, Augusta State University, (Fall 2008 to Spring 2013).</w:t>
      </w:r>
    </w:p>
    <w:p w:rsidR="005841AA" w:rsidRDefault="005841AA" w:rsidP="00C26CF0">
      <w:pPr>
        <w:rPr>
          <w:rFonts w:asciiTheme="minorHAnsi" w:hAnsiTheme="minorHAnsi"/>
        </w:rPr>
      </w:pPr>
    </w:p>
    <w:p w:rsidR="00306361" w:rsidRDefault="00306361" w:rsidP="00C26CF0">
      <w:pPr>
        <w:rPr>
          <w:rFonts w:asciiTheme="minorHAnsi" w:hAnsiTheme="minorHAnsi"/>
        </w:rPr>
      </w:pPr>
      <w:r>
        <w:rPr>
          <w:rFonts w:asciiTheme="minorHAnsi" w:hAnsiTheme="minorHAnsi"/>
        </w:rPr>
        <w:t xml:space="preserve">Member of </w:t>
      </w:r>
      <w:r w:rsidR="007A6D35">
        <w:rPr>
          <w:rFonts w:asciiTheme="minorHAnsi" w:hAnsiTheme="minorHAnsi"/>
        </w:rPr>
        <w:t xml:space="preserve">Online Learning </w:t>
      </w:r>
      <w:r>
        <w:rPr>
          <w:rFonts w:asciiTheme="minorHAnsi" w:hAnsiTheme="minorHAnsi"/>
        </w:rPr>
        <w:t xml:space="preserve">Committee, </w:t>
      </w:r>
      <w:r w:rsidR="007A6D35">
        <w:rPr>
          <w:rFonts w:asciiTheme="minorHAnsi" w:hAnsiTheme="minorHAnsi"/>
        </w:rPr>
        <w:t xml:space="preserve">Augusta State </w:t>
      </w:r>
      <w:r>
        <w:rPr>
          <w:rFonts w:asciiTheme="minorHAnsi" w:hAnsiTheme="minorHAnsi"/>
        </w:rPr>
        <w:t>University, (Fall 201</w:t>
      </w:r>
      <w:r w:rsidR="007A6D35">
        <w:rPr>
          <w:rFonts w:asciiTheme="minorHAnsi" w:hAnsiTheme="minorHAnsi"/>
        </w:rPr>
        <w:t>1</w:t>
      </w:r>
      <w:r>
        <w:rPr>
          <w:rFonts w:asciiTheme="minorHAnsi" w:hAnsiTheme="minorHAnsi"/>
        </w:rPr>
        <w:t xml:space="preserve"> to </w:t>
      </w:r>
      <w:r w:rsidR="007A6D35">
        <w:rPr>
          <w:rFonts w:asciiTheme="minorHAnsi" w:hAnsiTheme="minorHAnsi"/>
        </w:rPr>
        <w:t>Spring 201</w:t>
      </w:r>
      <w:r w:rsidR="0096642C">
        <w:rPr>
          <w:rFonts w:asciiTheme="minorHAnsi" w:hAnsiTheme="minorHAnsi"/>
        </w:rPr>
        <w:t>3</w:t>
      </w:r>
      <w:r>
        <w:rPr>
          <w:rFonts w:asciiTheme="minorHAnsi" w:hAnsiTheme="minorHAnsi"/>
        </w:rPr>
        <w:t>).</w:t>
      </w:r>
    </w:p>
    <w:p w:rsidR="00306361" w:rsidRDefault="00306361" w:rsidP="00C26CF0">
      <w:pPr>
        <w:rPr>
          <w:rFonts w:asciiTheme="minorHAnsi" w:hAnsiTheme="minorHAnsi"/>
        </w:rPr>
      </w:pPr>
    </w:p>
    <w:p w:rsidR="00306361" w:rsidRDefault="00D04C46" w:rsidP="00C26CF0">
      <w:pPr>
        <w:rPr>
          <w:rFonts w:asciiTheme="minorHAnsi" w:hAnsiTheme="minorHAnsi"/>
        </w:rPr>
      </w:pPr>
      <w:r>
        <w:rPr>
          <w:rFonts w:asciiTheme="minorHAnsi" w:hAnsiTheme="minorHAnsi"/>
        </w:rPr>
        <w:t>Member of Student Activities Committee, Augusta State University, (Fall 2010 to Spring 2012).</w:t>
      </w:r>
    </w:p>
    <w:p w:rsidR="00D04C46" w:rsidRDefault="00D04C46" w:rsidP="00C26CF0">
      <w:pPr>
        <w:rPr>
          <w:rFonts w:asciiTheme="minorHAnsi" w:hAnsiTheme="minorHAnsi"/>
        </w:rPr>
      </w:pPr>
    </w:p>
    <w:p w:rsidR="008E1ED8" w:rsidRDefault="008E1ED8" w:rsidP="00D75A8B">
      <w:pPr>
        <w:rPr>
          <w:rFonts w:asciiTheme="minorHAnsi" w:hAnsiTheme="minorHAnsi"/>
        </w:rPr>
      </w:pPr>
      <w:r>
        <w:rPr>
          <w:rFonts w:asciiTheme="minorHAnsi" w:hAnsiTheme="minorHAnsi"/>
        </w:rPr>
        <w:t>Federal Reserve Bank of Atlanta Field Trip, Augusta State University. Traveled with twenty five students to tour the Federal Reserve Bank of Atlanta including the monetary museum, executive boardroom, and money vault. Attended a lecture on operations and responsibilities of the Federal Reserve hosted by a Federal Reserve Economist. (Spring 2010 and Fall 2012).</w:t>
      </w:r>
    </w:p>
    <w:p w:rsidR="008E1ED8" w:rsidRDefault="008E1ED8" w:rsidP="00D75A8B">
      <w:pPr>
        <w:rPr>
          <w:rFonts w:asciiTheme="minorHAnsi" w:hAnsiTheme="minorHAnsi"/>
        </w:rPr>
      </w:pPr>
    </w:p>
    <w:p w:rsidR="00960A65" w:rsidRDefault="00960A65" w:rsidP="00D75A8B">
      <w:pPr>
        <w:rPr>
          <w:rFonts w:asciiTheme="minorHAnsi" w:hAnsiTheme="minorHAnsi"/>
        </w:rPr>
      </w:pPr>
      <w:r>
        <w:rPr>
          <w:rFonts w:asciiTheme="minorHAnsi" w:hAnsiTheme="minorHAnsi"/>
        </w:rPr>
        <w:t xml:space="preserve">Undergraduate Research Faculty Sponsor for Leroy Ramsey. Leroy’s paper </w:t>
      </w:r>
      <w:r w:rsidRPr="000863D8">
        <w:rPr>
          <w:rFonts w:asciiTheme="minorHAnsi" w:hAnsiTheme="minorHAnsi"/>
          <w:i/>
        </w:rPr>
        <w:t xml:space="preserve">Ethanol: The Wolf in Sheep’s Clothing </w:t>
      </w:r>
      <w:r>
        <w:rPr>
          <w:rFonts w:asciiTheme="minorHAnsi" w:hAnsiTheme="minorHAnsi"/>
        </w:rPr>
        <w:t>was presented at NEIS to the World’s top economic policy makers, researchers, and government leaders earning him 3</w:t>
      </w:r>
      <w:r w:rsidRPr="00960A65">
        <w:rPr>
          <w:rFonts w:asciiTheme="minorHAnsi" w:hAnsiTheme="minorHAnsi"/>
          <w:vertAlign w:val="superscript"/>
        </w:rPr>
        <w:t>rd</w:t>
      </w:r>
      <w:r>
        <w:rPr>
          <w:rFonts w:asciiTheme="minorHAnsi" w:hAnsiTheme="minorHAnsi"/>
        </w:rPr>
        <w:t xml:space="preserve"> place nationally at the symposium. </w:t>
      </w:r>
      <w:r w:rsidR="00396A07">
        <w:rPr>
          <w:rFonts w:asciiTheme="minorHAnsi" w:hAnsiTheme="minorHAnsi"/>
        </w:rPr>
        <w:t>Augusta State University, (2011).</w:t>
      </w:r>
    </w:p>
    <w:p w:rsidR="00960A65" w:rsidRDefault="00960A65" w:rsidP="00D75A8B">
      <w:pPr>
        <w:rPr>
          <w:rFonts w:asciiTheme="minorHAnsi" w:hAnsiTheme="minorHAnsi"/>
        </w:rPr>
      </w:pPr>
    </w:p>
    <w:p w:rsidR="00D75A8B" w:rsidRDefault="00D75A8B" w:rsidP="00D75A8B">
      <w:pPr>
        <w:rPr>
          <w:rFonts w:asciiTheme="minorHAnsi" w:hAnsiTheme="minorHAnsi"/>
        </w:rPr>
      </w:pPr>
      <w:r>
        <w:rPr>
          <w:rFonts w:asciiTheme="minorHAnsi" w:hAnsiTheme="minorHAnsi"/>
        </w:rPr>
        <w:t>Member of Center for Teaching and Learning Grant Committee, Augusta State University, (2011).</w:t>
      </w:r>
    </w:p>
    <w:p w:rsidR="00D75A8B" w:rsidRDefault="00D75A8B" w:rsidP="00D75A8B">
      <w:pPr>
        <w:rPr>
          <w:rFonts w:asciiTheme="minorHAnsi" w:hAnsiTheme="minorHAnsi"/>
        </w:rPr>
      </w:pPr>
    </w:p>
    <w:p w:rsidR="00D04C46" w:rsidRDefault="00D04C46" w:rsidP="00C26CF0">
      <w:pPr>
        <w:rPr>
          <w:rFonts w:asciiTheme="minorHAnsi" w:hAnsiTheme="minorHAnsi"/>
        </w:rPr>
      </w:pPr>
      <w:r>
        <w:rPr>
          <w:rFonts w:asciiTheme="minorHAnsi" w:hAnsiTheme="minorHAnsi"/>
        </w:rPr>
        <w:t>Member of Strategic Planning Committee for Campus Vision 2015, Augusta State University, (</w:t>
      </w:r>
      <w:r w:rsidR="00866786">
        <w:rPr>
          <w:rFonts w:asciiTheme="minorHAnsi" w:hAnsiTheme="minorHAnsi"/>
        </w:rPr>
        <w:t xml:space="preserve">Summer </w:t>
      </w:r>
      <w:r>
        <w:rPr>
          <w:rFonts w:asciiTheme="minorHAnsi" w:hAnsiTheme="minorHAnsi"/>
        </w:rPr>
        <w:t>2010).</w:t>
      </w:r>
    </w:p>
    <w:p w:rsidR="00052027" w:rsidRDefault="00052027" w:rsidP="00C26CF0">
      <w:pPr>
        <w:rPr>
          <w:rFonts w:asciiTheme="minorHAnsi" w:hAnsiTheme="minorHAnsi"/>
        </w:rPr>
      </w:pPr>
    </w:p>
    <w:p w:rsidR="00052027" w:rsidRDefault="00052027" w:rsidP="00C26CF0">
      <w:pPr>
        <w:rPr>
          <w:rFonts w:asciiTheme="minorHAnsi" w:hAnsiTheme="minorHAnsi"/>
        </w:rPr>
      </w:pPr>
      <w:r>
        <w:rPr>
          <w:rFonts w:asciiTheme="minorHAnsi" w:hAnsiTheme="minorHAnsi"/>
        </w:rPr>
        <w:t>Guest Speaker for ASUO 1000, Freshmen Orientation course, Augusta State University, (Spring 2009).</w:t>
      </w:r>
    </w:p>
    <w:p w:rsidR="00D04C46" w:rsidRDefault="00D04C46" w:rsidP="00C26CF0">
      <w:pPr>
        <w:rPr>
          <w:rFonts w:asciiTheme="minorHAnsi" w:hAnsiTheme="minorHAnsi"/>
        </w:rPr>
      </w:pPr>
    </w:p>
    <w:p w:rsidR="007E425B" w:rsidRPr="00352A94" w:rsidRDefault="007E425B" w:rsidP="00C26CF0">
      <w:pPr>
        <w:rPr>
          <w:rFonts w:asciiTheme="minorHAnsi" w:hAnsiTheme="minorHAnsi"/>
          <w:b/>
        </w:rPr>
      </w:pPr>
      <w:r w:rsidRPr="00352A94">
        <w:rPr>
          <w:rFonts w:asciiTheme="minorHAnsi" w:hAnsiTheme="minorHAnsi"/>
          <w:b/>
          <w:i/>
        </w:rPr>
        <w:t>PROFESSIONAL AND COMMUNITY:</w:t>
      </w:r>
    </w:p>
    <w:p w:rsidR="007E425B" w:rsidRPr="00352A94" w:rsidRDefault="007E425B" w:rsidP="00C26CF0">
      <w:pPr>
        <w:rPr>
          <w:rFonts w:asciiTheme="minorHAnsi" w:hAnsiTheme="minorHAnsi"/>
        </w:rPr>
      </w:pPr>
    </w:p>
    <w:p w:rsidR="007C4E29" w:rsidRDefault="007C4E29" w:rsidP="0026585C">
      <w:pPr>
        <w:tabs>
          <w:tab w:val="right" w:pos="9000"/>
        </w:tabs>
        <w:rPr>
          <w:rFonts w:asciiTheme="minorHAnsi" w:hAnsiTheme="minorHAnsi" w:cs="Tahoma"/>
        </w:rPr>
      </w:pPr>
      <w:r>
        <w:rPr>
          <w:rFonts w:asciiTheme="minorHAnsi" w:hAnsiTheme="minorHAnsi" w:cs="Tahoma"/>
        </w:rPr>
        <w:t>Sunday School Teacher. Fifth and Sixth Grade. Trinity Baptist. (2019 to present).</w:t>
      </w:r>
    </w:p>
    <w:p w:rsidR="007C4E29" w:rsidRDefault="007C4E29" w:rsidP="0026585C">
      <w:pPr>
        <w:tabs>
          <w:tab w:val="right" w:pos="9000"/>
        </w:tabs>
        <w:rPr>
          <w:rFonts w:asciiTheme="minorHAnsi" w:hAnsiTheme="minorHAnsi" w:cs="Tahoma"/>
        </w:rPr>
      </w:pPr>
    </w:p>
    <w:p w:rsidR="004D5077" w:rsidRPr="008917A5" w:rsidRDefault="004D5077" w:rsidP="004D5077">
      <w:pPr>
        <w:tabs>
          <w:tab w:val="right" w:pos="9000"/>
        </w:tabs>
        <w:rPr>
          <w:rFonts w:asciiTheme="minorHAnsi" w:hAnsiTheme="minorHAnsi" w:cs="Tahoma"/>
        </w:rPr>
      </w:pPr>
      <w:r w:rsidRPr="008917A5">
        <w:rPr>
          <w:rFonts w:asciiTheme="minorHAnsi" w:hAnsiTheme="minorHAnsi" w:cs="Tahoma"/>
        </w:rPr>
        <w:t>Contributor</w:t>
      </w:r>
      <w:r>
        <w:rPr>
          <w:rFonts w:asciiTheme="minorHAnsi" w:hAnsiTheme="minorHAnsi" w:cs="Tahoma"/>
        </w:rPr>
        <w:t xml:space="preserve"> for</w:t>
      </w:r>
      <w:r w:rsidRPr="008917A5">
        <w:rPr>
          <w:rFonts w:asciiTheme="minorHAnsi" w:hAnsiTheme="minorHAnsi" w:cs="Tahoma"/>
        </w:rPr>
        <w:t xml:space="preserve"> Pearson Publishing, New York, NY. Conduct WebEx Training on lab software, review text books, author test banks, text chapters, supplemental materials</w:t>
      </w:r>
      <w:r>
        <w:rPr>
          <w:rFonts w:asciiTheme="minorHAnsi" w:hAnsiTheme="minorHAnsi" w:cs="Tahoma"/>
        </w:rPr>
        <w:t>, and other activities</w:t>
      </w:r>
      <w:r w:rsidRPr="008917A5">
        <w:rPr>
          <w:rFonts w:asciiTheme="minorHAnsi" w:hAnsiTheme="minorHAnsi" w:cs="Tahoma"/>
        </w:rPr>
        <w:t xml:space="preserve"> as needed.</w:t>
      </w:r>
      <w:r>
        <w:rPr>
          <w:rFonts w:asciiTheme="minorHAnsi" w:hAnsiTheme="minorHAnsi" w:cs="Tahoma"/>
        </w:rPr>
        <w:t xml:space="preserve"> (2010 to present).</w:t>
      </w:r>
    </w:p>
    <w:p w:rsidR="004D5077" w:rsidRDefault="004D5077" w:rsidP="004D5077">
      <w:pPr>
        <w:rPr>
          <w:rFonts w:asciiTheme="minorHAnsi" w:hAnsiTheme="minorHAnsi"/>
        </w:rPr>
      </w:pPr>
    </w:p>
    <w:p w:rsidR="004D5077" w:rsidRDefault="004D5077" w:rsidP="004D5077">
      <w:pPr>
        <w:tabs>
          <w:tab w:val="right" w:pos="9000"/>
        </w:tabs>
        <w:rPr>
          <w:rFonts w:asciiTheme="minorHAnsi" w:hAnsiTheme="minorHAnsi" w:cs="Tahoma"/>
        </w:rPr>
      </w:pPr>
      <w:r>
        <w:rPr>
          <w:rFonts w:asciiTheme="minorHAnsi" w:hAnsiTheme="minorHAnsi" w:cs="Tahoma"/>
        </w:rPr>
        <w:t>Social Media Consultant. Local Restaurant. (February 2019)</w:t>
      </w:r>
    </w:p>
    <w:p w:rsidR="004D5077" w:rsidRDefault="004D5077" w:rsidP="004D5077">
      <w:pPr>
        <w:tabs>
          <w:tab w:val="right" w:pos="9000"/>
        </w:tabs>
        <w:rPr>
          <w:rFonts w:asciiTheme="minorHAnsi" w:hAnsiTheme="minorHAnsi" w:cs="Tahoma"/>
        </w:rPr>
      </w:pPr>
    </w:p>
    <w:p w:rsidR="00C47B8A" w:rsidRDefault="00C47B8A" w:rsidP="0026585C">
      <w:pPr>
        <w:tabs>
          <w:tab w:val="right" w:pos="9000"/>
        </w:tabs>
        <w:rPr>
          <w:rFonts w:asciiTheme="minorHAnsi" w:hAnsiTheme="minorHAnsi" w:cs="Tahoma"/>
        </w:rPr>
      </w:pPr>
      <w:r>
        <w:rPr>
          <w:rFonts w:asciiTheme="minorHAnsi" w:hAnsiTheme="minorHAnsi" w:cs="Tahoma"/>
        </w:rPr>
        <w:t xml:space="preserve">Sunday School Teacher. First and Second Grade. Trinity Baptist. (2018 to </w:t>
      </w:r>
      <w:r w:rsidR="007C4E29">
        <w:rPr>
          <w:rFonts w:asciiTheme="minorHAnsi" w:hAnsiTheme="minorHAnsi" w:cs="Tahoma"/>
        </w:rPr>
        <w:t>2019</w:t>
      </w:r>
      <w:r>
        <w:rPr>
          <w:rFonts w:asciiTheme="minorHAnsi" w:hAnsiTheme="minorHAnsi" w:cs="Tahoma"/>
        </w:rPr>
        <w:t>).</w:t>
      </w:r>
    </w:p>
    <w:p w:rsidR="00C47B8A" w:rsidRDefault="00C47B8A" w:rsidP="0026585C">
      <w:pPr>
        <w:tabs>
          <w:tab w:val="right" w:pos="9000"/>
        </w:tabs>
        <w:rPr>
          <w:rFonts w:asciiTheme="minorHAnsi" w:hAnsiTheme="minorHAnsi" w:cs="Tahoma"/>
        </w:rPr>
      </w:pPr>
    </w:p>
    <w:p w:rsidR="004D5077" w:rsidRDefault="004D5077" w:rsidP="004D5077">
      <w:pPr>
        <w:rPr>
          <w:rFonts w:asciiTheme="minorHAnsi" w:hAnsiTheme="minorHAnsi"/>
        </w:rPr>
      </w:pPr>
      <w:r>
        <w:rPr>
          <w:rFonts w:asciiTheme="minorHAnsi" w:hAnsiTheme="minorHAnsi"/>
        </w:rPr>
        <w:t>Nursery worker. Trinity Baptist Church. (2015-2016).</w:t>
      </w:r>
    </w:p>
    <w:p w:rsidR="004D5077" w:rsidRDefault="004D5077" w:rsidP="0026585C">
      <w:pPr>
        <w:tabs>
          <w:tab w:val="right" w:pos="9000"/>
        </w:tabs>
        <w:rPr>
          <w:rFonts w:asciiTheme="minorHAnsi" w:hAnsiTheme="minorHAnsi" w:cs="Tahoma"/>
        </w:rPr>
      </w:pPr>
    </w:p>
    <w:p w:rsidR="004D5077" w:rsidRDefault="004D5077" w:rsidP="004D5077">
      <w:pPr>
        <w:tabs>
          <w:tab w:val="right" w:pos="9270"/>
        </w:tabs>
        <w:rPr>
          <w:rFonts w:asciiTheme="minorHAnsi" w:hAnsiTheme="minorHAnsi" w:cs="Tahoma"/>
        </w:rPr>
      </w:pPr>
      <w:r>
        <w:rPr>
          <w:rFonts w:asciiTheme="minorHAnsi" w:hAnsiTheme="minorHAnsi" w:cs="Tahoma"/>
        </w:rPr>
        <w:t>Reviewer for Georgia Institute of Technology’s Affordable Learning Georgia (ALG) Grant, Round 4. Reviewed and critiqued various grant proposals with comments toward funding decision for Affordable Learning Georgia Initiative. (Fall 2015).</w:t>
      </w:r>
    </w:p>
    <w:p w:rsidR="004D5077" w:rsidRDefault="004D5077" w:rsidP="004D5077">
      <w:pPr>
        <w:tabs>
          <w:tab w:val="right" w:pos="9270"/>
        </w:tabs>
        <w:rPr>
          <w:rFonts w:asciiTheme="minorHAnsi" w:hAnsiTheme="minorHAnsi" w:cs="Tahoma"/>
        </w:rPr>
      </w:pPr>
    </w:p>
    <w:p w:rsidR="004D5077" w:rsidRDefault="004D5077" w:rsidP="004D5077">
      <w:pPr>
        <w:tabs>
          <w:tab w:val="right" w:pos="9270"/>
        </w:tabs>
        <w:rPr>
          <w:rFonts w:asciiTheme="minorHAnsi" w:hAnsiTheme="minorHAnsi" w:cs="Tahoma"/>
        </w:rPr>
      </w:pPr>
      <w:r>
        <w:rPr>
          <w:rFonts w:asciiTheme="minorHAnsi" w:hAnsiTheme="minorHAnsi" w:cs="Tahoma"/>
        </w:rPr>
        <w:t>Personnel Committee: search for new youth director and director of children’s ministry. Trinity Baptist Church. (2015).</w:t>
      </w:r>
    </w:p>
    <w:p w:rsidR="004D5077" w:rsidRDefault="004D5077" w:rsidP="004D5077">
      <w:pPr>
        <w:tabs>
          <w:tab w:val="right" w:pos="9270"/>
        </w:tabs>
        <w:rPr>
          <w:rFonts w:asciiTheme="minorHAnsi" w:hAnsiTheme="minorHAnsi" w:cs="Tahoma"/>
        </w:rPr>
      </w:pPr>
    </w:p>
    <w:p w:rsidR="007B105C" w:rsidRDefault="007B105C" w:rsidP="007B105C">
      <w:pPr>
        <w:rPr>
          <w:rFonts w:asciiTheme="minorHAnsi" w:hAnsiTheme="minorHAnsi"/>
        </w:rPr>
      </w:pPr>
      <w:r>
        <w:rPr>
          <w:rFonts w:asciiTheme="minorHAnsi" w:hAnsiTheme="minorHAnsi"/>
        </w:rPr>
        <w:t>Faculty Advocate for Pearson Publishing, Boston, MA. Provide support for course labs, course design, software performance, and student outcome best practices to faculty across the United States.</w:t>
      </w:r>
      <w:r w:rsidRPr="003061F3">
        <w:rPr>
          <w:rFonts w:asciiTheme="minorHAnsi" w:hAnsiTheme="minorHAnsi"/>
        </w:rPr>
        <w:t xml:space="preserve"> </w:t>
      </w:r>
      <w:r>
        <w:rPr>
          <w:rFonts w:asciiTheme="minorHAnsi" w:hAnsiTheme="minorHAnsi"/>
        </w:rPr>
        <w:t xml:space="preserve">(2009 to </w:t>
      </w:r>
      <w:r w:rsidR="00AD487C">
        <w:rPr>
          <w:rFonts w:asciiTheme="minorHAnsi" w:hAnsiTheme="minorHAnsi"/>
        </w:rPr>
        <w:t>Spring 2015</w:t>
      </w:r>
      <w:r>
        <w:rPr>
          <w:rFonts w:asciiTheme="minorHAnsi" w:hAnsiTheme="minorHAnsi"/>
        </w:rPr>
        <w:t>).</w:t>
      </w:r>
    </w:p>
    <w:p w:rsidR="007B105C" w:rsidRDefault="007B105C" w:rsidP="007B105C">
      <w:pPr>
        <w:rPr>
          <w:rFonts w:asciiTheme="minorHAnsi" w:hAnsiTheme="minorHAnsi"/>
        </w:rPr>
      </w:pPr>
    </w:p>
    <w:p w:rsidR="00642691" w:rsidRPr="00642691" w:rsidRDefault="00642691" w:rsidP="00642691">
      <w:pPr>
        <w:tabs>
          <w:tab w:val="right" w:pos="9270"/>
        </w:tabs>
        <w:rPr>
          <w:rFonts w:asciiTheme="minorHAnsi" w:hAnsiTheme="minorHAnsi" w:cs="Tahoma"/>
        </w:rPr>
      </w:pPr>
      <w:r w:rsidRPr="00642691">
        <w:rPr>
          <w:rFonts w:asciiTheme="minorHAnsi" w:hAnsiTheme="minorHAnsi" w:cs="Tahoma"/>
        </w:rPr>
        <w:t>Moderator</w:t>
      </w:r>
      <w:r w:rsidR="003F2964">
        <w:rPr>
          <w:rFonts w:asciiTheme="minorHAnsi" w:hAnsiTheme="minorHAnsi" w:cs="Tahoma"/>
        </w:rPr>
        <w:t xml:space="preserve"> for </w:t>
      </w:r>
      <w:r w:rsidRPr="00642691">
        <w:rPr>
          <w:rFonts w:asciiTheme="minorHAnsi" w:hAnsiTheme="minorHAnsi" w:cs="Tahoma"/>
        </w:rPr>
        <w:t>Phi Kappa Phi Student Research Poster Contest</w:t>
      </w:r>
      <w:r>
        <w:rPr>
          <w:rFonts w:asciiTheme="minorHAnsi" w:hAnsiTheme="minorHAnsi" w:cs="Tahoma"/>
        </w:rPr>
        <w:t xml:space="preserve"> (Spring 2014).</w:t>
      </w:r>
    </w:p>
    <w:p w:rsidR="008265CF" w:rsidRDefault="008265CF" w:rsidP="00642691">
      <w:pPr>
        <w:tabs>
          <w:tab w:val="left" w:pos="1350"/>
          <w:tab w:val="right" w:pos="9270"/>
        </w:tabs>
        <w:rPr>
          <w:rFonts w:asciiTheme="minorHAnsi" w:hAnsiTheme="minorHAnsi" w:cs="Tahoma"/>
        </w:rPr>
      </w:pPr>
    </w:p>
    <w:p w:rsidR="00F93444" w:rsidRDefault="00F93444" w:rsidP="00642691">
      <w:pPr>
        <w:tabs>
          <w:tab w:val="left" w:pos="1350"/>
          <w:tab w:val="right" w:pos="9270"/>
        </w:tabs>
        <w:rPr>
          <w:rFonts w:asciiTheme="minorHAnsi" w:hAnsiTheme="minorHAnsi" w:cs="Tahoma"/>
        </w:rPr>
      </w:pPr>
      <w:r>
        <w:rPr>
          <w:rFonts w:asciiTheme="minorHAnsi" w:hAnsiTheme="minorHAnsi" w:cs="Tahoma"/>
        </w:rPr>
        <w:t xml:space="preserve">Attended Pearson’s Information Technology Conference (PHIT). Shared best practices within MyITLab and discussed current technology research with faculty from across the Southeast Region. Greenville, SC. (Spring 2014). </w:t>
      </w:r>
    </w:p>
    <w:p w:rsidR="00F93444" w:rsidRDefault="00F93444" w:rsidP="00642691">
      <w:pPr>
        <w:tabs>
          <w:tab w:val="left" w:pos="1350"/>
          <w:tab w:val="right" w:pos="9270"/>
        </w:tabs>
        <w:rPr>
          <w:rFonts w:asciiTheme="minorHAnsi" w:hAnsiTheme="minorHAnsi" w:cs="Tahoma"/>
        </w:rPr>
      </w:pPr>
    </w:p>
    <w:p w:rsidR="007A6F96" w:rsidRDefault="007A6F96" w:rsidP="00642691">
      <w:pPr>
        <w:tabs>
          <w:tab w:val="left" w:pos="1350"/>
          <w:tab w:val="right" w:pos="9270"/>
        </w:tabs>
        <w:rPr>
          <w:rFonts w:asciiTheme="minorHAnsi" w:hAnsiTheme="minorHAnsi" w:cs="Tahoma"/>
        </w:rPr>
      </w:pPr>
      <w:r>
        <w:rPr>
          <w:rFonts w:asciiTheme="minorHAnsi" w:hAnsiTheme="minorHAnsi" w:cs="Tahoma"/>
        </w:rPr>
        <w:t>Attended Pearson’s Builder Conference. In-depth MyITLab training presented by Pearson design engineers. Faculty from various universities across the region attended. Kiawah Island, SC. (Summer 2014).</w:t>
      </w:r>
    </w:p>
    <w:p w:rsidR="007A6F96" w:rsidRDefault="007A6F96" w:rsidP="00642691">
      <w:pPr>
        <w:tabs>
          <w:tab w:val="left" w:pos="1350"/>
          <w:tab w:val="right" w:pos="9270"/>
        </w:tabs>
        <w:rPr>
          <w:rFonts w:asciiTheme="minorHAnsi" w:hAnsiTheme="minorHAnsi" w:cs="Tahoma"/>
        </w:rPr>
      </w:pPr>
    </w:p>
    <w:p w:rsidR="00326A64" w:rsidRDefault="00326A64" w:rsidP="00642691">
      <w:pPr>
        <w:tabs>
          <w:tab w:val="left" w:pos="1350"/>
          <w:tab w:val="right" w:pos="9270"/>
        </w:tabs>
        <w:rPr>
          <w:rFonts w:asciiTheme="minorHAnsi" w:hAnsiTheme="minorHAnsi" w:cs="Tahoma"/>
        </w:rPr>
      </w:pPr>
      <w:r>
        <w:rPr>
          <w:rFonts w:asciiTheme="minorHAnsi" w:hAnsiTheme="minorHAnsi" w:cs="Tahoma"/>
        </w:rPr>
        <w:t>Member of Professional Standards Commission Score Setting Committee</w:t>
      </w:r>
      <w:r w:rsidR="00892F9F">
        <w:rPr>
          <w:rFonts w:asciiTheme="minorHAnsi" w:hAnsiTheme="minorHAnsi" w:cs="Tahoma"/>
        </w:rPr>
        <w:t>.</w:t>
      </w:r>
      <w:r>
        <w:rPr>
          <w:rFonts w:asciiTheme="minorHAnsi" w:hAnsiTheme="minorHAnsi" w:cs="Tahoma"/>
        </w:rPr>
        <w:t xml:space="preserve"> One of ten educators across Georgia selected to set the minimum required GACE score in Economics. Organized by Educational Testing Services (ETS).</w:t>
      </w:r>
      <w:r w:rsidR="00892F9F" w:rsidRPr="00892F9F">
        <w:rPr>
          <w:rFonts w:asciiTheme="minorHAnsi" w:hAnsiTheme="minorHAnsi" w:cs="Tahoma"/>
        </w:rPr>
        <w:t xml:space="preserve"> </w:t>
      </w:r>
      <w:r w:rsidR="00892F9F">
        <w:rPr>
          <w:rFonts w:asciiTheme="minorHAnsi" w:hAnsiTheme="minorHAnsi" w:cs="Tahoma"/>
        </w:rPr>
        <w:t>(Summer 2013).</w:t>
      </w:r>
    </w:p>
    <w:p w:rsidR="00581956" w:rsidRDefault="00581956" w:rsidP="00642691">
      <w:pPr>
        <w:tabs>
          <w:tab w:val="left" w:pos="1350"/>
          <w:tab w:val="right" w:pos="9270"/>
        </w:tabs>
        <w:rPr>
          <w:rFonts w:asciiTheme="minorHAnsi" w:hAnsiTheme="minorHAnsi" w:cs="Tahoma"/>
        </w:rPr>
      </w:pPr>
    </w:p>
    <w:p w:rsidR="00581956" w:rsidRDefault="00581956" w:rsidP="00642691">
      <w:pPr>
        <w:tabs>
          <w:tab w:val="left" w:pos="1350"/>
          <w:tab w:val="right" w:pos="9270"/>
        </w:tabs>
        <w:rPr>
          <w:rFonts w:asciiTheme="minorHAnsi" w:hAnsiTheme="minorHAnsi" w:cs="Tahoma"/>
        </w:rPr>
      </w:pPr>
      <w:r>
        <w:rPr>
          <w:rFonts w:asciiTheme="minorHAnsi" w:hAnsiTheme="minorHAnsi" w:cs="Tahoma"/>
        </w:rPr>
        <w:t>Participant in Knewton Adaptive Learning Project with Pearson Publishing. Data collections and analysis of Pearson’s new economic adaptive learning lab software. (Spring 2013).</w:t>
      </w:r>
    </w:p>
    <w:p w:rsidR="00581956" w:rsidRDefault="00581956" w:rsidP="00642691">
      <w:pPr>
        <w:tabs>
          <w:tab w:val="left" w:pos="1350"/>
          <w:tab w:val="right" w:pos="9270"/>
        </w:tabs>
        <w:rPr>
          <w:rFonts w:asciiTheme="minorHAnsi" w:hAnsiTheme="minorHAnsi" w:cs="Tahoma"/>
        </w:rPr>
      </w:pPr>
    </w:p>
    <w:p w:rsidR="004D5077" w:rsidRPr="00642691" w:rsidRDefault="004D5077" w:rsidP="004D5077">
      <w:pPr>
        <w:tabs>
          <w:tab w:val="left" w:pos="1350"/>
          <w:tab w:val="right" w:pos="9270"/>
        </w:tabs>
        <w:rPr>
          <w:rFonts w:asciiTheme="minorHAnsi" w:hAnsiTheme="minorHAnsi" w:cs="Tahoma"/>
        </w:rPr>
      </w:pPr>
      <w:r w:rsidRPr="00642691">
        <w:rPr>
          <w:rFonts w:asciiTheme="minorHAnsi" w:hAnsiTheme="minorHAnsi" w:cs="Tahoma"/>
        </w:rPr>
        <w:t>Speaker</w:t>
      </w:r>
      <w:r>
        <w:rPr>
          <w:rFonts w:asciiTheme="minorHAnsi" w:hAnsiTheme="minorHAnsi" w:cs="Tahoma"/>
        </w:rPr>
        <w:t xml:space="preserve"> at</w:t>
      </w:r>
      <w:r w:rsidRPr="00642691">
        <w:rPr>
          <w:rFonts w:asciiTheme="minorHAnsi" w:hAnsiTheme="minorHAnsi" w:cs="Tahoma"/>
        </w:rPr>
        <w:t xml:space="preserve"> Phi Beta Lambda’s 50</w:t>
      </w:r>
      <w:r w:rsidRPr="00642691">
        <w:rPr>
          <w:rFonts w:asciiTheme="minorHAnsi" w:hAnsiTheme="minorHAnsi" w:cs="Tahoma"/>
          <w:vertAlign w:val="superscript"/>
        </w:rPr>
        <w:t>th</w:t>
      </w:r>
      <w:r>
        <w:rPr>
          <w:rFonts w:asciiTheme="minorHAnsi" w:hAnsiTheme="minorHAnsi" w:cs="Tahoma"/>
        </w:rPr>
        <w:t xml:space="preserve"> Anniversary Celebration (Spring 2012).</w:t>
      </w:r>
    </w:p>
    <w:p w:rsidR="004D5077" w:rsidRDefault="004D5077" w:rsidP="00326F88">
      <w:pPr>
        <w:tabs>
          <w:tab w:val="right" w:pos="9270"/>
        </w:tabs>
        <w:rPr>
          <w:rFonts w:asciiTheme="minorHAnsi" w:hAnsiTheme="minorHAnsi" w:cs="Tahoma"/>
        </w:rPr>
      </w:pPr>
    </w:p>
    <w:p w:rsidR="00326F88" w:rsidRDefault="00326F88" w:rsidP="00326F88">
      <w:pPr>
        <w:tabs>
          <w:tab w:val="right" w:pos="9270"/>
        </w:tabs>
        <w:rPr>
          <w:rFonts w:asciiTheme="minorHAnsi" w:hAnsiTheme="minorHAnsi" w:cs="Tahoma"/>
        </w:rPr>
      </w:pPr>
      <w:r>
        <w:rPr>
          <w:rFonts w:asciiTheme="minorHAnsi" w:hAnsiTheme="minorHAnsi" w:cs="Tahoma"/>
        </w:rPr>
        <w:t xml:space="preserve">Board Member Southern Bible Institute and Seminary, North Augusta, SC. (2006 to 2012). </w:t>
      </w:r>
    </w:p>
    <w:p w:rsidR="00326F88" w:rsidRDefault="00326F88" w:rsidP="00642691">
      <w:pPr>
        <w:tabs>
          <w:tab w:val="left" w:pos="1350"/>
          <w:tab w:val="right" w:pos="9270"/>
        </w:tabs>
        <w:rPr>
          <w:rFonts w:asciiTheme="minorHAnsi" w:hAnsiTheme="minorHAnsi" w:cs="Tahoma"/>
        </w:rPr>
      </w:pPr>
    </w:p>
    <w:p w:rsidR="00642691" w:rsidRPr="00642691" w:rsidRDefault="00642691" w:rsidP="00642691">
      <w:pPr>
        <w:tabs>
          <w:tab w:val="right" w:pos="9270"/>
        </w:tabs>
        <w:rPr>
          <w:rFonts w:asciiTheme="minorHAnsi" w:hAnsiTheme="minorHAnsi" w:cs="Tahoma"/>
        </w:rPr>
      </w:pPr>
      <w:r w:rsidRPr="00642691">
        <w:rPr>
          <w:rFonts w:asciiTheme="minorHAnsi" w:hAnsiTheme="minorHAnsi" w:cs="Tahoma"/>
        </w:rPr>
        <w:t>Judge</w:t>
      </w:r>
      <w:r w:rsidR="003F2964">
        <w:rPr>
          <w:rFonts w:asciiTheme="minorHAnsi" w:hAnsiTheme="minorHAnsi" w:cs="Tahoma"/>
        </w:rPr>
        <w:t xml:space="preserve"> for</w:t>
      </w:r>
      <w:r w:rsidRPr="00642691">
        <w:rPr>
          <w:rFonts w:asciiTheme="minorHAnsi" w:hAnsiTheme="minorHAnsi" w:cs="Tahoma"/>
        </w:rPr>
        <w:t xml:space="preserve"> Phi Kappa Phi Student Research Poster Contest</w:t>
      </w:r>
      <w:r>
        <w:rPr>
          <w:rFonts w:asciiTheme="minorHAnsi" w:hAnsiTheme="minorHAnsi" w:cs="Tahoma"/>
        </w:rPr>
        <w:t xml:space="preserve"> (Spring 2011 and Spring 2012).</w:t>
      </w:r>
    </w:p>
    <w:p w:rsidR="008265CF" w:rsidRDefault="008265CF" w:rsidP="00642691">
      <w:pPr>
        <w:tabs>
          <w:tab w:val="right" w:pos="9270"/>
        </w:tabs>
        <w:rPr>
          <w:rFonts w:asciiTheme="minorHAnsi" w:hAnsiTheme="minorHAnsi" w:cs="Tahoma"/>
        </w:rPr>
      </w:pPr>
    </w:p>
    <w:p w:rsidR="00D51115" w:rsidRDefault="00D51115" w:rsidP="00D51115">
      <w:pPr>
        <w:tabs>
          <w:tab w:val="right" w:pos="9270"/>
        </w:tabs>
        <w:rPr>
          <w:rFonts w:asciiTheme="minorHAnsi" w:hAnsiTheme="minorHAnsi" w:cs="Tahoma"/>
        </w:rPr>
      </w:pPr>
      <w:r>
        <w:rPr>
          <w:rFonts w:asciiTheme="minorHAnsi" w:hAnsiTheme="minorHAnsi" w:cs="Tahoma"/>
        </w:rPr>
        <w:t>Reviewer and Moderator for International Conference on Learning and Administration in Higher Education in Nashville, TN. Reviewed pedagogical strategies and improved learning outcomes. (Spring 2010 and Spring 2011).</w:t>
      </w:r>
    </w:p>
    <w:p w:rsidR="00D51115" w:rsidRDefault="00D51115" w:rsidP="00642691">
      <w:pPr>
        <w:tabs>
          <w:tab w:val="right" w:pos="9270"/>
        </w:tabs>
        <w:rPr>
          <w:rFonts w:asciiTheme="minorHAnsi" w:hAnsiTheme="minorHAnsi" w:cs="Tahoma"/>
        </w:rPr>
      </w:pPr>
    </w:p>
    <w:p w:rsidR="00581956" w:rsidRDefault="00D51115" w:rsidP="00642691">
      <w:pPr>
        <w:tabs>
          <w:tab w:val="right" w:pos="9270"/>
        </w:tabs>
        <w:rPr>
          <w:rFonts w:asciiTheme="minorHAnsi" w:hAnsiTheme="minorHAnsi" w:cs="Tahoma"/>
        </w:rPr>
      </w:pPr>
      <w:r>
        <w:rPr>
          <w:rFonts w:asciiTheme="minorHAnsi" w:hAnsiTheme="minorHAnsi" w:cs="Tahoma"/>
        </w:rPr>
        <w:t>Reviewer and Moderator for Academic Business World International Conference in Nashville, TN. Reviewed economic, finance, management submissions. (Spring 2010 and Spring 2011).</w:t>
      </w:r>
    </w:p>
    <w:p w:rsidR="00581956" w:rsidRDefault="00581956" w:rsidP="00642691">
      <w:pPr>
        <w:tabs>
          <w:tab w:val="right" w:pos="9270"/>
        </w:tabs>
        <w:rPr>
          <w:rFonts w:asciiTheme="minorHAnsi" w:hAnsiTheme="minorHAnsi" w:cs="Tahoma"/>
        </w:rPr>
      </w:pPr>
    </w:p>
    <w:p w:rsidR="00236FE3" w:rsidRDefault="00236FE3" w:rsidP="00642691">
      <w:pPr>
        <w:tabs>
          <w:tab w:val="right" w:pos="9270"/>
        </w:tabs>
        <w:rPr>
          <w:rFonts w:asciiTheme="minorHAnsi" w:hAnsiTheme="minorHAnsi" w:cs="Tahoma"/>
        </w:rPr>
      </w:pPr>
      <w:r>
        <w:rPr>
          <w:rFonts w:asciiTheme="minorHAnsi" w:hAnsiTheme="minorHAnsi" w:cs="Tahoma"/>
        </w:rPr>
        <w:t>News Channel 12 Contributor. Responded to national article on Augusta being listed as one of America’s Brokest Cities. Interview on campus aired on November 6, 2011. I refuted the title with Augusta’s economic status and facts. (Fall 2011).</w:t>
      </w:r>
    </w:p>
    <w:p w:rsidR="00236FE3" w:rsidRDefault="00236FE3" w:rsidP="00642691">
      <w:pPr>
        <w:tabs>
          <w:tab w:val="right" w:pos="9270"/>
        </w:tabs>
        <w:rPr>
          <w:rFonts w:asciiTheme="minorHAnsi" w:hAnsiTheme="minorHAnsi" w:cs="Tahoma"/>
        </w:rPr>
      </w:pPr>
    </w:p>
    <w:p w:rsidR="00642691" w:rsidRDefault="003F2964" w:rsidP="00642691">
      <w:pPr>
        <w:tabs>
          <w:tab w:val="right" w:pos="9270"/>
        </w:tabs>
        <w:rPr>
          <w:rFonts w:asciiTheme="minorHAnsi" w:hAnsiTheme="minorHAnsi" w:cs="Tahoma"/>
        </w:rPr>
      </w:pPr>
      <w:r>
        <w:rPr>
          <w:rFonts w:asciiTheme="minorHAnsi" w:hAnsiTheme="minorHAnsi" w:cs="Tahoma"/>
        </w:rPr>
        <w:t xml:space="preserve">Focus Group </w:t>
      </w:r>
      <w:r w:rsidR="00642691" w:rsidRPr="00642691">
        <w:rPr>
          <w:rFonts w:asciiTheme="minorHAnsi" w:hAnsiTheme="minorHAnsi" w:cs="Tahoma"/>
        </w:rPr>
        <w:t>Member</w:t>
      </w:r>
      <w:r w:rsidR="00642691">
        <w:rPr>
          <w:rFonts w:asciiTheme="minorHAnsi" w:hAnsiTheme="minorHAnsi" w:cs="Tahoma"/>
        </w:rPr>
        <w:t xml:space="preserve"> for </w:t>
      </w:r>
      <w:r>
        <w:rPr>
          <w:rFonts w:asciiTheme="minorHAnsi" w:hAnsiTheme="minorHAnsi" w:cs="Tahoma"/>
        </w:rPr>
        <w:t xml:space="preserve">ASU’s </w:t>
      </w:r>
      <w:r w:rsidR="00642691">
        <w:rPr>
          <w:rFonts w:asciiTheme="minorHAnsi" w:hAnsiTheme="minorHAnsi" w:cs="Tahoma"/>
        </w:rPr>
        <w:t>New Student Life Building</w:t>
      </w:r>
      <w:r w:rsidR="00190F1A">
        <w:rPr>
          <w:rFonts w:asciiTheme="minorHAnsi" w:hAnsiTheme="minorHAnsi" w:cs="Tahoma"/>
        </w:rPr>
        <w:t xml:space="preserve"> Design</w:t>
      </w:r>
      <w:r w:rsidR="00642691">
        <w:rPr>
          <w:rFonts w:asciiTheme="minorHAnsi" w:hAnsiTheme="minorHAnsi" w:cs="Tahoma"/>
        </w:rPr>
        <w:t xml:space="preserve"> (Fall 20</w:t>
      </w:r>
      <w:r w:rsidR="00642691" w:rsidRPr="00642691">
        <w:rPr>
          <w:rFonts w:asciiTheme="minorHAnsi" w:hAnsiTheme="minorHAnsi" w:cs="Tahoma"/>
        </w:rPr>
        <w:t>11</w:t>
      </w:r>
      <w:r w:rsidR="00642691">
        <w:rPr>
          <w:rFonts w:asciiTheme="minorHAnsi" w:hAnsiTheme="minorHAnsi" w:cs="Tahoma"/>
        </w:rPr>
        <w:t>).</w:t>
      </w:r>
    </w:p>
    <w:p w:rsidR="008265CF" w:rsidRDefault="008265CF" w:rsidP="00642691">
      <w:pPr>
        <w:tabs>
          <w:tab w:val="right" w:pos="9270"/>
        </w:tabs>
        <w:rPr>
          <w:rFonts w:asciiTheme="minorHAnsi" w:hAnsiTheme="minorHAnsi" w:cs="Tahoma"/>
        </w:rPr>
      </w:pPr>
    </w:p>
    <w:p w:rsidR="00505748" w:rsidRDefault="00505748" w:rsidP="00505748">
      <w:pPr>
        <w:rPr>
          <w:rFonts w:asciiTheme="minorHAnsi" w:hAnsiTheme="minorHAnsi"/>
        </w:rPr>
      </w:pPr>
      <w:r>
        <w:rPr>
          <w:rFonts w:asciiTheme="minorHAnsi" w:hAnsiTheme="minorHAnsi"/>
        </w:rPr>
        <w:t>Attended Social Business and Microcredit Forum sponsored by the University System of Georgia and Georgia Institute of Technology. Key Speaker: Professor Muhammad Yunus. Several faculty and local business leaders traveled by chartered bus to the day long forum. Atlanta, GA. (Fall 2011).</w:t>
      </w:r>
    </w:p>
    <w:p w:rsidR="00505748" w:rsidRDefault="00505748" w:rsidP="00642691">
      <w:pPr>
        <w:tabs>
          <w:tab w:val="right" w:pos="9270"/>
        </w:tabs>
        <w:rPr>
          <w:rFonts w:asciiTheme="minorHAnsi" w:hAnsiTheme="minorHAnsi" w:cs="Tahoma"/>
        </w:rPr>
      </w:pPr>
    </w:p>
    <w:p w:rsidR="00642691" w:rsidRPr="00642691" w:rsidRDefault="00642691" w:rsidP="00642691">
      <w:pPr>
        <w:tabs>
          <w:tab w:val="right" w:pos="9270"/>
        </w:tabs>
        <w:rPr>
          <w:rFonts w:asciiTheme="minorHAnsi" w:hAnsiTheme="minorHAnsi" w:cs="Tahoma"/>
        </w:rPr>
      </w:pPr>
      <w:r w:rsidRPr="00642691">
        <w:rPr>
          <w:rFonts w:asciiTheme="minorHAnsi" w:hAnsiTheme="minorHAnsi" w:cs="Tahoma"/>
        </w:rPr>
        <w:t>Judge</w:t>
      </w:r>
      <w:r w:rsidR="003F2964">
        <w:rPr>
          <w:rFonts w:asciiTheme="minorHAnsi" w:hAnsiTheme="minorHAnsi" w:cs="Tahoma"/>
        </w:rPr>
        <w:t xml:space="preserve"> for</w:t>
      </w:r>
      <w:r w:rsidRPr="00642691">
        <w:rPr>
          <w:rFonts w:asciiTheme="minorHAnsi" w:hAnsiTheme="minorHAnsi" w:cs="Tahoma"/>
        </w:rPr>
        <w:t xml:space="preserve"> Economics Student R</w:t>
      </w:r>
      <w:r>
        <w:rPr>
          <w:rFonts w:asciiTheme="minorHAnsi" w:hAnsiTheme="minorHAnsi" w:cs="Tahoma"/>
        </w:rPr>
        <w:t>esearch Posters (Spring 2010).</w:t>
      </w:r>
    </w:p>
    <w:p w:rsidR="008265CF" w:rsidRDefault="008265CF" w:rsidP="00642691">
      <w:pPr>
        <w:tabs>
          <w:tab w:val="right" w:pos="9270"/>
        </w:tabs>
        <w:rPr>
          <w:rFonts w:asciiTheme="minorHAnsi" w:hAnsiTheme="minorHAnsi" w:cs="Tahoma"/>
        </w:rPr>
      </w:pPr>
    </w:p>
    <w:p w:rsidR="00581956" w:rsidRDefault="00581956" w:rsidP="00642691">
      <w:pPr>
        <w:tabs>
          <w:tab w:val="right" w:pos="9270"/>
        </w:tabs>
        <w:rPr>
          <w:rFonts w:asciiTheme="minorHAnsi" w:hAnsiTheme="minorHAnsi" w:cs="Tahoma"/>
        </w:rPr>
      </w:pPr>
      <w:r>
        <w:rPr>
          <w:rFonts w:asciiTheme="minorHAnsi" w:hAnsiTheme="minorHAnsi" w:cs="Tahoma"/>
        </w:rPr>
        <w:t>Reviewer for sof</w:t>
      </w:r>
      <w:r w:rsidR="00CD1658">
        <w:rPr>
          <w:rFonts w:asciiTheme="minorHAnsi" w:hAnsiTheme="minorHAnsi" w:cs="Tahoma"/>
        </w:rPr>
        <w:t>tware, The Write Experience, a</w:t>
      </w:r>
      <w:r>
        <w:rPr>
          <w:rFonts w:asciiTheme="minorHAnsi" w:hAnsiTheme="minorHAnsi" w:cs="Tahoma"/>
        </w:rPr>
        <w:t xml:space="preserve"> software developed by </w:t>
      </w:r>
      <w:r w:rsidR="00CD1658">
        <w:rPr>
          <w:rFonts w:asciiTheme="minorHAnsi" w:hAnsiTheme="minorHAnsi" w:cs="Tahoma"/>
        </w:rPr>
        <w:t>Cengage</w:t>
      </w:r>
      <w:r>
        <w:rPr>
          <w:rFonts w:asciiTheme="minorHAnsi" w:hAnsiTheme="minorHAnsi" w:cs="Tahoma"/>
        </w:rPr>
        <w:t xml:space="preserve"> Publishing</w:t>
      </w:r>
      <w:r w:rsidR="00CD1658">
        <w:rPr>
          <w:rFonts w:asciiTheme="minorHAnsi" w:hAnsiTheme="minorHAnsi" w:cs="Tahoma"/>
        </w:rPr>
        <w:t xml:space="preserve"> that </w:t>
      </w:r>
      <w:r w:rsidR="00CD1658" w:rsidRPr="00CD1658">
        <w:rPr>
          <w:rFonts w:asciiTheme="minorHAnsi" w:hAnsiTheme="minorHAnsi" w:cs="Tahoma"/>
        </w:rPr>
        <w:t>helps improve student writing skills by evaluating student-written assignments based upon voice, style, format, content and originality</w:t>
      </w:r>
      <w:r w:rsidRPr="00CD1658">
        <w:rPr>
          <w:rFonts w:asciiTheme="minorHAnsi" w:hAnsiTheme="minorHAnsi" w:cs="Tahoma"/>
        </w:rPr>
        <w:t xml:space="preserve">. </w:t>
      </w:r>
      <w:r>
        <w:rPr>
          <w:rFonts w:asciiTheme="minorHAnsi" w:hAnsiTheme="minorHAnsi" w:cs="Tahoma"/>
        </w:rPr>
        <w:t>(Spring 2010).</w:t>
      </w:r>
    </w:p>
    <w:p w:rsidR="00581956" w:rsidRDefault="00581956" w:rsidP="00642691">
      <w:pPr>
        <w:tabs>
          <w:tab w:val="right" w:pos="9270"/>
        </w:tabs>
        <w:rPr>
          <w:rFonts w:asciiTheme="minorHAnsi" w:hAnsiTheme="minorHAnsi" w:cs="Tahoma"/>
        </w:rPr>
      </w:pPr>
    </w:p>
    <w:p w:rsidR="00F35171" w:rsidRDefault="00F35171" w:rsidP="00642691">
      <w:pPr>
        <w:tabs>
          <w:tab w:val="right" w:pos="9270"/>
        </w:tabs>
        <w:rPr>
          <w:rFonts w:asciiTheme="minorHAnsi" w:hAnsiTheme="minorHAnsi" w:cs="Tahoma"/>
        </w:rPr>
      </w:pPr>
      <w:r>
        <w:rPr>
          <w:rFonts w:asciiTheme="minorHAnsi" w:hAnsiTheme="minorHAnsi" w:cs="Tahoma"/>
        </w:rPr>
        <w:t>Attended Georgia Conference on College and University Teaching. Sponsored by Center for Teaching and Learning at Kennesaw State University. Sessions were centered on innovative instructional techniques, collegial experiences in the classroom, and pedagogical discoveries. Kennesaw, GA. (Spring 2010).</w:t>
      </w:r>
    </w:p>
    <w:p w:rsidR="00F35171" w:rsidRDefault="00F35171" w:rsidP="00642691">
      <w:pPr>
        <w:tabs>
          <w:tab w:val="right" w:pos="9270"/>
        </w:tabs>
        <w:rPr>
          <w:rFonts w:asciiTheme="minorHAnsi" w:hAnsiTheme="minorHAnsi" w:cs="Tahoma"/>
        </w:rPr>
      </w:pPr>
    </w:p>
    <w:p w:rsidR="00C242A2" w:rsidRPr="00642691" w:rsidRDefault="00C242A2" w:rsidP="00C242A2">
      <w:pPr>
        <w:tabs>
          <w:tab w:val="left" w:pos="1350"/>
          <w:tab w:val="right" w:pos="9270"/>
        </w:tabs>
        <w:rPr>
          <w:rFonts w:asciiTheme="minorHAnsi" w:hAnsiTheme="minorHAnsi" w:cs="Tahoma"/>
        </w:rPr>
      </w:pPr>
      <w:r w:rsidRPr="00642691">
        <w:rPr>
          <w:rFonts w:asciiTheme="minorHAnsi" w:hAnsiTheme="minorHAnsi" w:cs="Tahoma"/>
        </w:rPr>
        <w:t>Invited</w:t>
      </w:r>
      <w:r>
        <w:rPr>
          <w:rFonts w:asciiTheme="minorHAnsi" w:hAnsiTheme="minorHAnsi" w:cs="Tahoma"/>
        </w:rPr>
        <w:t xml:space="preserve"> to join </w:t>
      </w:r>
      <w:r w:rsidRPr="00642691">
        <w:rPr>
          <w:rFonts w:asciiTheme="minorHAnsi" w:hAnsiTheme="minorHAnsi" w:cs="Tahoma"/>
        </w:rPr>
        <w:t>Marquis Who’</w:t>
      </w:r>
      <w:r>
        <w:rPr>
          <w:rFonts w:asciiTheme="minorHAnsi" w:hAnsiTheme="minorHAnsi" w:cs="Tahoma"/>
        </w:rPr>
        <w:t>s Who in America (</w:t>
      </w:r>
      <w:r w:rsidRPr="00642691">
        <w:rPr>
          <w:rFonts w:asciiTheme="minorHAnsi" w:hAnsiTheme="minorHAnsi" w:cs="Tahoma"/>
        </w:rPr>
        <w:t>2010</w:t>
      </w:r>
      <w:r>
        <w:rPr>
          <w:rFonts w:asciiTheme="minorHAnsi" w:hAnsiTheme="minorHAnsi" w:cs="Tahoma"/>
        </w:rPr>
        <w:t>).</w:t>
      </w:r>
    </w:p>
    <w:p w:rsidR="00C242A2" w:rsidRDefault="00C242A2" w:rsidP="00642691">
      <w:pPr>
        <w:tabs>
          <w:tab w:val="left" w:pos="1350"/>
          <w:tab w:val="right" w:pos="9270"/>
        </w:tabs>
        <w:rPr>
          <w:rFonts w:asciiTheme="minorHAnsi" w:hAnsiTheme="minorHAnsi" w:cs="Tahoma"/>
        </w:rPr>
      </w:pPr>
    </w:p>
    <w:p w:rsidR="00642691" w:rsidRPr="00642691" w:rsidRDefault="00642691" w:rsidP="00642691">
      <w:pPr>
        <w:tabs>
          <w:tab w:val="left" w:pos="1350"/>
          <w:tab w:val="right" w:pos="9270"/>
        </w:tabs>
        <w:rPr>
          <w:rFonts w:asciiTheme="minorHAnsi" w:hAnsiTheme="minorHAnsi" w:cs="Tahoma"/>
        </w:rPr>
      </w:pPr>
      <w:r w:rsidRPr="00642691">
        <w:rPr>
          <w:rFonts w:asciiTheme="minorHAnsi" w:hAnsiTheme="minorHAnsi" w:cs="Tahoma"/>
        </w:rPr>
        <w:t>Speaker</w:t>
      </w:r>
      <w:r w:rsidR="003F2964">
        <w:rPr>
          <w:rFonts w:asciiTheme="minorHAnsi" w:hAnsiTheme="minorHAnsi" w:cs="Tahoma"/>
        </w:rPr>
        <w:t xml:space="preserve"> for</w:t>
      </w:r>
      <w:r w:rsidRPr="00642691">
        <w:rPr>
          <w:rFonts w:asciiTheme="minorHAnsi" w:hAnsiTheme="minorHAnsi" w:cs="Tahoma"/>
        </w:rPr>
        <w:t xml:space="preserve"> ASU’s Take Back the Nigh</w:t>
      </w:r>
      <w:r>
        <w:rPr>
          <w:rFonts w:asciiTheme="minorHAnsi" w:hAnsiTheme="minorHAnsi" w:cs="Tahoma"/>
        </w:rPr>
        <w:t xml:space="preserve">t Campus Rally (Spring 2009 and Spring 2010). </w:t>
      </w:r>
    </w:p>
    <w:p w:rsidR="008265CF" w:rsidRDefault="008265CF" w:rsidP="00642691">
      <w:pPr>
        <w:tabs>
          <w:tab w:val="left" w:pos="1350"/>
          <w:tab w:val="right" w:pos="9270"/>
        </w:tabs>
        <w:rPr>
          <w:rFonts w:asciiTheme="minorHAnsi" w:hAnsiTheme="minorHAnsi" w:cs="Tahoma"/>
        </w:rPr>
      </w:pPr>
    </w:p>
    <w:p w:rsidR="00900FA0" w:rsidRDefault="00900FA0" w:rsidP="00900FA0">
      <w:pPr>
        <w:tabs>
          <w:tab w:val="right" w:pos="9270"/>
        </w:tabs>
        <w:rPr>
          <w:rFonts w:asciiTheme="minorHAnsi" w:hAnsiTheme="minorHAnsi" w:cs="Tahoma"/>
        </w:rPr>
      </w:pPr>
      <w:r w:rsidRPr="00642691">
        <w:rPr>
          <w:rFonts w:asciiTheme="minorHAnsi" w:hAnsiTheme="minorHAnsi" w:cs="Tahoma"/>
        </w:rPr>
        <w:t>Judge</w:t>
      </w:r>
      <w:r>
        <w:rPr>
          <w:rFonts w:asciiTheme="minorHAnsi" w:hAnsiTheme="minorHAnsi" w:cs="Tahoma"/>
        </w:rPr>
        <w:t xml:space="preserve"> for </w:t>
      </w:r>
      <w:r w:rsidRPr="00642691">
        <w:rPr>
          <w:rFonts w:asciiTheme="minorHAnsi" w:hAnsiTheme="minorHAnsi" w:cs="Tahoma"/>
        </w:rPr>
        <w:t>Augusta State University’s Annual Speech Contest</w:t>
      </w:r>
      <w:r>
        <w:rPr>
          <w:rFonts w:asciiTheme="minorHAnsi" w:hAnsiTheme="minorHAnsi" w:cs="Tahoma"/>
        </w:rPr>
        <w:t xml:space="preserve"> (Fall 2009). </w:t>
      </w:r>
    </w:p>
    <w:p w:rsidR="00E06BF9" w:rsidRDefault="00E06BF9" w:rsidP="00900FA0">
      <w:pPr>
        <w:tabs>
          <w:tab w:val="right" w:pos="9270"/>
        </w:tabs>
        <w:rPr>
          <w:rFonts w:asciiTheme="minorHAnsi" w:hAnsiTheme="minorHAnsi" w:cs="Tahoma"/>
        </w:rPr>
      </w:pPr>
    </w:p>
    <w:p w:rsidR="007B105C" w:rsidRDefault="007B105C" w:rsidP="00900FA0">
      <w:pPr>
        <w:tabs>
          <w:tab w:val="right" w:pos="9270"/>
        </w:tabs>
        <w:rPr>
          <w:rFonts w:asciiTheme="minorHAnsi" w:hAnsiTheme="minorHAnsi" w:cs="Tahoma"/>
        </w:rPr>
      </w:pPr>
      <w:r>
        <w:rPr>
          <w:rFonts w:asciiTheme="minorHAnsi" w:hAnsiTheme="minorHAnsi" w:cs="Tahoma"/>
        </w:rPr>
        <w:t>Volunteer Coordinator for local Joseph M. Still Burn Center meals (2006 to 2008).</w:t>
      </w:r>
    </w:p>
    <w:p w:rsidR="007B105C" w:rsidRDefault="007B105C" w:rsidP="00900FA0">
      <w:pPr>
        <w:tabs>
          <w:tab w:val="right" w:pos="9270"/>
        </w:tabs>
        <w:rPr>
          <w:rFonts w:asciiTheme="minorHAnsi" w:hAnsiTheme="minorHAnsi" w:cs="Tahoma"/>
        </w:rPr>
      </w:pPr>
    </w:p>
    <w:p w:rsidR="00E06BF9" w:rsidRDefault="00E06BF9" w:rsidP="00900FA0">
      <w:pPr>
        <w:tabs>
          <w:tab w:val="right" w:pos="9270"/>
        </w:tabs>
        <w:rPr>
          <w:rFonts w:asciiTheme="minorHAnsi" w:hAnsiTheme="minorHAnsi" w:cs="Tahoma"/>
        </w:rPr>
      </w:pPr>
      <w:r>
        <w:rPr>
          <w:rFonts w:asciiTheme="minorHAnsi" w:hAnsiTheme="minorHAnsi" w:cs="Tahoma"/>
        </w:rPr>
        <w:t>Member of Brenau Alumni Board of Directors (2001 to 2007).</w:t>
      </w:r>
    </w:p>
    <w:p w:rsidR="00E06BF9" w:rsidRDefault="00E06BF9" w:rsidP="00900FA0">
      <w:pPr>
        <w:tabs>
          <w:tab w:val="right" w:pos="9270"/>
        </w:tabs>
        <w:rPr>
          <w:rFonts w:asciiTheme="minorHAnsi" w:hAnsiTheme="minorHAnsi" w:cs="Tahoma"/>
        </w:rPr>
      </w:pPr>
    </w:p>
    <w:p w:rsidR="006915EC" w:rsidRDefault="006915EC" w:rsidP="00900FA0">
      <w:pPr>
        <w:tabs>
          <w:tab w:val="right" w:pos="9270"/>
        </w:tabs>
        <w:rPr>
          <w:rFonts w:asciiTheme="minorHAnsi" w:hAnsiTheme="minorHAnsi" w:cs="Tahoma"/>
        </w:rPr>
      </w:pPr>
      <w:r>
        <w:rPr>
          <w:rFonts w:asciiTheme="minorHAnsi" w:hAnsiTheme="minorHAnsi" w:cs="Tahoma"/>
        </w:rPr>
        <w:t>Commander of AWANA for Bible Cathedral (2002 to 2004).</w:t>
      </w:r>
    </w:p>
    <w:p w:rsidR="006915EC" w:rsidRDefault="006915EC" w:rsidP="00900FA0">
      <w:pPr>
        <w:tabs>
          <w:tab w:val="right" w:pos="9270"/>
        </w:tabs>
        <w:rPr>
          <w:rFonts w:asciiTheme="minorHAnsi" w:hAnsiTheme="minorHAnsi" w:cs="Tahoma"/>
        </w:rPr>
      </w:pPr>
    </w:p>
    <w:p w:rsidR="006915EC" w:rsidRDefault="006915EC" w:rsidP="00900FA0">
      <w:pPr>
        <w:tabs>
          <w:tab w:val="right" w:pos="9270"/>
        </w:tabs>
        <w:rPr>
          <w:rFonts w:asciiTheme="minorHAnsi" w:hAnsiTheme="minorHAnsi" w:cs="Tahoma"/>
        </w:rPr>
      </w:pPr>
      <w:r>
        <w:rPr>
          <w:rFonts w:asciiTheme="minorHAnsi" w:hAnsiTheme="minorHAnsi" w:cs="Tahoma"/>
        </w:rPr>
        <w:t>Director of Junior Church for Bible Cathedral (2001 to 2004).</w:t>
      </w:r>
    </w:p>
    <w:p w:rsidR="006915EC" w:rsidRDefault="006915EC" w:rsidP="00900FA0">
      <w:pPr>
        <w:tabs>
          <w:tab w:val="right" w:pos="9270"/>
        </w:tabs>
        <w:rPr>
          <w:rFonts w:asciiTheme="minorHAnsi" w:hAnsiTheme="minorHAnsi" w:cs="Tahoma"/>
        </w:rPr>
      </w:pPr>
    </w:p>
    <w:p w:rsidR="00E06BF9" w:rsidRDefault="00E06BF9" w:rsidP="00900FA0">
      <w:pPr>
        <w:tabs>
          <w:tab w:val="right" w:pos="9270"/>
        </w:tabs>
        <w:rPr>
          <w:rFonts w:asciiTheme="minorHAnsi" w:hAnsiTheme="minorHAnsi" w:cs="Tahoma"/>
        </w:rPr>
      </w:pPr>
      <w:r>
        <w:rPr>
          <w:rFonts w:asciiTheme="minorHAnsi" w:hAnsiTheme="minorHAnsi" w:cs="Tahoma"/>
        </w:rPr>
        <w:t>Umpire for Martinez Evans Little League (1998 to 2000).</w:t>
      </w:r>
    </w:p>
    <w:p w:rsidR="00E06BF9" w:rsidRDefault="00E06BF9" w:rsidP="00900FA0">
      <w:pPr>
        <w:tabs>
          <w:tab w:val="right" w:pos="9270"/>
        </w:tabs>
        <w:rPr>
          <w:rFonts w:asciiTheme="minorHAnsi" w:hAnsiTheme="minorHAnsi" w:cs="Tahoma"/>
        </w:rPr>
      </w:pPr>
    </w:p>
    <w:p w:rsidR="00E06BF9" w:rsidRPr="00642691" w:rsidRDefault="00E06BF9" w:rsidP="00900FA0">
      <w:pPr>
        <w:tabs>
          <w:tab w:val="right" w:pos="9270"/>
        </w:tabs>
        <w:rPr>
          <w:rFonts w:asciiTheme="minorHAnsi" w:hAnsiTheme="minorHAnsi" w:cs="Tahoma"/>
        </w:rPr>
      </w:pPr>
      <w:r>
        <w:rPr>
          <w:rFonts w:asciiTheme="minorHAnsi" w:hAnsiTheme="minorHAnsi" w:cs="Tahoma"/>
        </w:rPr>
        <w:t>Counselor Gainesville Rape Crisis Center (1993 to 1997).</w:t>
      </w:r>
    </w:p>
    <w:p w:rsidR="00900FA0" w:rsidRDefault="00900FA0" w:rsidP="007E425B">
      <w:pPr>
        <w:rPr>
          <w:rFonts w:asciiTheme="minorHAnsi" w:hAnsiTheme="minorHAnsi"/>
        </w:rPr>
      </w:pPr>
    </w:p>
    <w:p w:rsidR="00C26CF0" w:rsidRPr="00352A94" w:rsidRDefault="00C26CF0" w:rsidP="00C26CF0">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PRESENTATIONS AT INTERNATIONAL, NATIONAL, REGIONAL AND STATE MEETINGS</w:t>
      </w:r>
    </w:p>
    <w:p w:rsidR="00C26CF0" w:rsidRPr="00352A94" w:rsidRDefault="00C26CF0" w:rsidP="00C26CF0">
      <w:pPr>
        <w:pStyle w:val="Achievement"/>
        <w:spacing w:after="0" w:line="240" w:lineRule="auto"/>
        <w:ind w:left="0" w:firstLine="0"/>
        <w:jc w:val="left"/>
        <w:rPr>
          <w:rFonts w:asciiTheme="minorHAnsi" w:hAnsiTheme="minorHAnsi"/>
          <w:sz w:val="24"/>
          <w:szCs w:val="24"/>
        </w:rPr>
      </w:pPr>
    </w:p>
    <w:p w:rsidR="00901E7E" w:rsidRDefault="00901E7E" w:rsidP="00901E7E">
      <w:pPr>
        <w:tabs>
          <w:tab w:val="left" w:pos="360"/>
        </w:tabs>
        <w:rPr>
          <w:rFonts w:asciiTheme="minorHAnsi" w:hAnsiTheme="minorHAnsi" w:cs="Tahoma"/>
        </w:rPr>
      </w:pPr>
      <w:r>
        <w:rPr>
          <w:rFonts w:asciiTheme="minorHAnsi" w:hAnsiTheme="minorHAnsi" w:cs="Tahoma"/>
        </w:rPr>
        <w:t>Schmidt, B. (2019, March) 21</w:t>
      </w:r>
      <w:r w:rsidRPr="00901E7E">
        <w:rPr>
          <w:rFonts w:asciiTheme="minorHAnsi" w:hAnsiTheme="minorHAnsi" w:cs="Tahoma"/>
          <w:vertAlign w:val="superscript"/>
        </w:rPr>
        <w:t>st</w:t>
      </w:r>
      <w:r>
        <w:rPr>
          <w:rFonts w:asciiTheme="minorHAnsi" w:hAnsiTheme="minorHAnsi" w:cs="Tahoma"/>
        </w:rPr>
        <w:t xml:space="preserve"> Century Challenges with the perspective of one of the Greatest Teachers of All Times. Are the challenges educators face today new? Are current learning goals revolutionary or time tested? How do wise educators respond to bad days? An evaluation of His teaching record. Critical Questions in Education Conference by the Academy for Educational. Savannah, Georgia [Peer Reviewed]</w:t>
      </w:r>
    </w:p>
    <w:p w:rsidR="00901E7E" w:rsidRDefault="00901E7E" w:rsidP="00137968">
      <w:pPr>
        <w:tabs>
          <w:tab w:val="left" w:pos="360"/>
        </w:tabs>
        <w:rPr>
          <w:rFonts w:asciiTheme="minorHAnsi" w:hAnsiTheme="minorHAnsi" w:cs="Tahoma"/>
        </w:rPr>
      </w:pPr>
    </w:p>
    <w:p w:rsidR="00137968" w:rsidRDefault="00137968" w:rsidP="00137968">
      <w:pPr>
        <w:tabs>
          <w:tab w:val="left" w:pos="360"/>
        </w:tabs>
        <w:rPr>
          <w:rFonts w:asciiTheme="minorHAnsi" w:hAnsiTheme="minorHAnsi" w:cs="Tahoma"/>
        </w:rPr>
      </w:pPr>
      <w:r>
        <w:rPr>
          <w:rFonts w:asciiTheme="minorHAnsi" w:hAnsiTheme="minorHAnsi" w:cs="Tahoma"/>
        </w:rPr>
        <w:t>Schmidt, B. (201</w:t>
      </w:r>
      <w:r w:rsidR="000A6AA1">
        <w:rPr>
          <w:rFonts w:asciiTheme="minorHAnsi" w:hAnsiTheme="minorHAnsi" w:cs="Tahoma"/>
        </w:rPr>
        <w:t>6</w:t>
      </w:r>
      <w:r>
        <w:rPr>
          <w:rFonts w:asciiTheme="minorHAnsi" w:hAnsiTheme="minorHAnsi" w:cs="Tahoma"/>
        </w:rPr>
        <w:t>, February) Resplendent Flipping Technique: A custom design model which enables a flipped delivery of any concept, from any discipline, with or without technology. Academy of Economics and Finance. Abstract will be published in the conference proceedings and paper will be presented at conference. Pensacola, FL [Peer Reviewed]</w:t>
      </w:r>
    </w:p>
    <w:p w:rsidR="00137968" w:rsidRDefault="00C07D4F" w:rsidP="00137968">
      <w:pPr>
        <w:tabs>
          <w:tab w:val="left" w:pos="360"/>
        </w:tabs>
        <w:rPr>
          <w:rFonts w:asciiTheme="minorHAnsi" w:hAnsiTheme="minorHAnsi" w:cs="Tahoma"/>
        </w:rPr>
      </w:pPr>
      <w:hyperlink r:id="rId12" w:history="1">
        <w:r w:rsidR="00137968">
          <w:rPr>
            <w:rStyle w:val="Hyperlink"/>
            <w:rFonts w:asciiTheme="minorHAnsi" w:hAnsiTheme="minorHAnsi" w:cs="Tahoma"/>
          </w:rPr>
          <w:t>http://www.economics-finance.org/conference.php</w:t>
        </w:r>
      </w:hyperlink>
    </w:p>
    <w:p w:rsidR="00137968" w:rsidRDefault="00137968" w:rsidP="00137968">
      <w:pPr>
        <w:tabs>
          <w:tab w:val="left" w:pos="360"/>
        </w:tabs>
        <w:rPr>
          <w:rFonts w:asciiTheme="minorHAnsi" w:hAnsiTheme="minorHAnsi" w:cs="Tahoma"/>
        </w:rPr>
      </w:pPr>
    </w:p>
    <w:p w:rsidR="00137968" w:rsidRDefault="00137968" w:rsidP="00137968">
      <w:pPr>
        <w:tabs>
          <w:tab w:val="left" w:pos="360"/>
        </w:tabs>
        <w:rPr>
          <w:rFonts w:asciiTheme="minorHAnsi" w:hAnsiTheme="minorHAnsi" w:cs="Tahoma"/>
        </w:rPr>
      </w:pPr>
      <w:r>
        <w:rPr>
          <w:rFonts w:asciiTheme="minorHAnsi" w:hAnsiTheme="minorHAnsi" w:cs="Tahoma"/>
        </w:rPr>
        <w:t>Schmidt, B. (201</w:t>
      </w:r>
      <w:r w:rsidR="000A6AA1">
        <w:rPr>
          <w:rFonts w:asciiTheme="minorHAnsi" w:hAnsiTheme="minorHAnsi" w:cs="Tahoma"/>
        </w:rPr>
        <w:t>6</w:t>
      </w:r>
      <w:r>
        <w:rPr>
          <w:rFonts w:asciiTheme="minorHAnsi" w:hAnsiTheme="minorHAnsi" w:cs="Tahoma"/>
        </w:rPr>
        <w:t>, November) Resplendent Flipping Technique: A custom design model which enables a flipped delivery of any concept, from any discipline, with or without technology. Academy of Business Research Journal Conference. Abstract will be published in the conference proceedings and paper will be presented at conference. Boca Raton, FL [Peer Reviewed]</w:t>
      </w:r>
    </w:p>
    <w:p w:rsidR="00137968" w:rsidRDefault="00C07D4F" w:rsidP="00137968">
      <w:pPr>
        <w:tabs>
          <w:tab w:val="left" w:pos="360"/>
        </w:tabs>
        <w:rPr>
          <w:rFonts w:asciiTheme="minorHAnsi" w:hAnsiTheme="minorHAnsi" w:cs="Tahoma"/>
        </w:rPr>
      </w:pPr>
      <w:hyperlink r:id="rId13" w:anchor="!boca-raton-2015/c1jl4" w:history="1">
        <w:r w:rsidR="00137968">
          <w:rPr>
            <w:rStyle w:val="Hyperlink"/>
            <w:rFonts w:asciiTheme="minorHAnsi" w:hAnsiTheme="minorHAnsi" w:cs="Tahoma"/>
          </w:rPr>
          <w:t>http://www.aobronline.com/#!boca-raton-2015/c1jl4</w:t>
        </w:r>
      </w:hyperlink>
    </w:p>
    <w:p w:rsidR="00A1112A" w:rsidRPr="00CE2CE1" w:rsidRDefault="00A1112A" w:rsidP="00A1112A">
      <w:pPr>
        <w:tabs>
          <w:tab w:val="left" w:pos="360"/>
        </w:tabs>
        <w:rPr>
          <w:rFonts w:asciiTheme="minorHAnsi" w:hAnsiTheme="minorHAnsi" w:cs="Tahoma"/>
        </w:rPr>
      </w:pPr>
    </w:p>
    <w:p w:rsidR="00A1112A" w:rsidRPr="00CE2CE1" w:rsidRDefault="00A1112A" w:rsidP="00A1112A">
      <w:pPr>
        <w:tabs>
          <w:tab w:val="left" w:pos="360"/>
        </w:tabs>
        <w:rPr>
          <w:rFonts w:asciiTheme="minorHAnsi" w:hAnsiTheme="minorHAnsi" w:cs="Tahoma"/>
        </w:rPr>
      </w:pPr>
      <w:r w:rsidRPr="00CE2CE1">
        <w:rPr>
          <w:rFonts w:asciiTheme="minorHAnsi" w:hAnsiTheme="minorHAnsi" w:cs="Tahoma"/>
        </w:rPr>
        <w:t xml:space="preserve">Schmidt, B. (2013, April) Flipped Classroom: Disaster or Coup de Gras. </w:t>
      </w:r>
      <w:r>
        <w:rPr>
          <w:rFonts w:asciiTheme="minorHAnsi" w:hAnsiTheme="minorHAnsi" w:cs="Tahoma"/>
        </w:rPr>
        <w:t>20</w:t>
      </w:r>
      <w:r w:rsidRPr="001C2ACA">
        <w:rPr>
          <w:rFonts w:asciiTheme="minorHAnsi" w:hAnsiTheme="minorHAnsi" w:cs="Tahoma"/>
          <w:vertAlign w:val="superscript"/>
        </w:rPr>
        <w:t>th</w:t>
      </w:r>
      <w:r>
        <w:rPr>
          <w:rFonts w:asciiTheme="minorHAnsi" w:hAnsiTheme="minorHAnsi" w:cs="Tahoma"/>
        </w:rPr>
        <w:t xml:space="preserve"> Annual </w:t>
      </w:r>
      <w:r w:rsidRPr="00CE2CE1">
        <w:rPr>
          <w:rFonts w:asciiTheme="minorHAnsi" w:hAnsiTheme="minorHAnsi" w:cs="Tahoma"/>
        </w:rPr>
        <w:t xml:space="preserve">Georgia Conference on College and University Teaching. Invited but was not able to attend Poster Presentation on student learning outcome improvement results from flipped classroom experience. Kennesaw, GA </w:t>
      </w:r>
      <w:r>
        <w:rPr>
          <w:rFonts w:asciiTheme="minorHAnsi" w:hAnsiTheme="minorHAnsi" w:cs="Tahoma"/>
        </w:rPr>
        <w:t>[Peer Reviewed]</w:t>
      </w:r>
    </w:p>
    <w:p w:rsidR="00A1112A" w:rsidRPr="00CE2CE1" w:rsidRDefault="00A1112A" w:rsidP="00A1112A">
      <w:pPr>
        <w:tabs>
          <w:tab w:val="left" w:pos="360"/>
        </w:tabs>
        <w:rPr>
          <w:rFonts w:asciiTheme="minorHAnsi" w:hAnsiTheme="minorHAnsi" w:cs="Tahoma"/>
        </w:rPr>
      </w:pPr>
    </w:p>
    <w:p w:rsidR="00A1112A" w:rsidRDefault="00A1112A" w:rsidP="00A1112A">
      <w:pPr>
        <w:tabs>
          <w:tab w:val="left" w:pos="360"/>
        </w:tabs>
        <w:rPr>
          <w:rFonts w:asciiTheme="minorHAnsi" w:hAnsiTheme="minorHAnsi" w:cs="Tahoma"/>
        </w:rPr>
      </w:pPr>
      <w:r w:rsidRPr="00CE2CE1">
        <w:rPr>
          <w:rFonts w:asciiTheme="minorHAnsi" w:hAnsiTheme="minorHAnsi" w:cs="Tahoma"/>
        </w:rPr>
        <w:t xml:space="preserve">Schmidt, B. (2013, March) Flipped Classroom: Disaster or Coup de Gras. </w:t>
      </w:r>
      <w:r>
        <w:rPr>
          <w:rFonts w:asciiTheme="minorHAnsi" w:hAnsiTheme="minorHAnsi" w:cs="Tahoma"/>
        </w:rPr>
        <w:t>6</w:t>
      </w:r>
      <w:r w:rsidRPr="00C64DED">
        <w:rPr>
          <w:rFonts w:asciiTheme="minorHAnsi" w:hAnsiTheme="minorHAnsi" w:cs="Tahoma"/>
          <w:vertAlign w:val="superscript"/>
        </w:rPr>
        <w:t>th</w:t>
      </w:r>
      <w:r>
        <w:rPr>
          <w:rFonts w:asciiTheme="minorHAnsi" w:hAnsiTheme="minorHAnsi" w:cs="Tahoma"/>
        </w:rPr>
        <w:t xml:space="preserve"> Annual </w:t>
      </w:r>
      <w:r w:rsidRPr="00CE2CE1">
        <w:rPr>
          <w:rFonts w:asciiTheme="minorHAnsi" w:hAnsiTheme="minorHAnsi" w:cs="Tahoma"/>
        </w:rPr>
        <w:t xml:space="preserve">SoTL Commons Conference. Presented flipped classroom experience and student outcomes at the Scholarship of Teaching and Learning Conference SoTL Commons hosted by Georgia Southern University. Savannah, GA </w:t>
      </w:r>
      <w:r>
        <w:rPr>
          <w:rFonts w:asciiTheme="minorHAnsi" w:hAnsiTheme="minorHAnsi" w:cs="Tahoma"/>
        </w:rPr>
        <w:t>[</w:t>
      </w:r>
      <w:r w:rsidRPr="00CE2CE1">
        <w:rPr>
          <w:rFonts w:asciiTheme="minorHAnsi" w:hAnsiTheme="minorHAnsi" w:cs="Tahoma"/>
        </w:rPr>
        <w:t>Peer Reviewed</w:t>
      </w:r>
      <w:r>
        <w:rPr>
          <w:rFonts w:asciiTheme="minorHAnsi" w:hAnsiTheme="minorHAnsi" w:cs="Tahoma"/>
        </w:rPr>
        <w:t xml:space="preserve">; Online Proceedings - </w:t>
      </w:r>
      <w:hyperlink r:id="rId14" w:history="1">
        <w:r w:rsidR="006666A4" w:rsidRPr="001B60FC">
          <w:rPr>
            <w:rStyle w:val="Hyperlink"/>
            <w:rFonts w:asciiTheme="minorHAnsi" w:hAnsiTheme="minorHAnsi" w:cs="Tahoma"/>
          </w:rPr>
          <w:t>http://digitalcommons.georgiasouthern.edu/sotlcommons/SoTL/2013/</w:t>
        </w:r>
      </w:hyperlink>
      <w:r>
        <w:rPr>
          <w:rFonts w:asciiTheme="minorHAnsi" w:hAnsiTheme="minorHAnsi" w:cs="Tahoma"/>
        </w:rPr>
        <w:t>]</w:t>
      </w:r>
    </w:p>
    <w:p w:rsidR="00A1112A" w:rsidRPr="00CE2CE1" w:rsidRDefault="00A1112A" w:rsidP="00A1112A">
      <w:pPr>
        <w:tabs>
          <w:tab w:val="left" w:pos="360"/>
        </w:tabs>
        <w:rPr>
          <w:rFonts w:asciiTheme="minorHAnsi" w:hAnsiTheme="minorHAnsi" w:cs="Tahoma"/>
        </w:rPr>
      </w:pPr>
    </w:p>
    <w:p w:rsidR="00A1112A" w:rsidRDefault="00A1112A" w:rsidP="00A1112A">
      <w:pPr>
        <w:tabs>
          <w:tab w:val="left" w:pos="360"/>
        </w:tabs>
        <w:rPr>
          <w:rFonts w:asciiTheme="minorHAnsi" w:hAnsiTheme="minorHAnsi" w:cs="Tahoma"/>
        </w:rPr>
      </w:pPr>
      <w:r w:rsidRPr="00CE2CE1">
        <w:rPr>
          <w:rFonts w:asciiTheme="minorHAnsi" w:hAnsiTheme="minorHAnsi" w:cs="Tahoma"/>
        </w:rPr>
        <w:t xml:space="preserve">Schmidt, B. (2011, April) Improve Classroom Performance with Online Tools. SoTL in Practice Conference. Presented as workshop for Georgia Regents University’s Center for Teaching and Learning during SoTL in Practice Conference. Augusta, GA </w:t>
      </w:r>
      <w:r>
        <w:rPr>
          <w:rFonts w:asciiTheme="minorHAnsi" w:hAnsiTheme="minorHAnsi" w:cs="Tahoma"/>
        </w:rPr>
        <w:t>[All presenters had previously presented their research at Peer Reviewed conferences]</w:t>
      </w:r>
    </w:p>
    <w:p w:rsidR="00A1112A" w:rsidRDefault="00A1112A" w:rsidP="00A1112A">
      <w:pPr>
        <w:tabs>
          <w:tab w:val="left" w:pos="360"/>
        </w:tabs>
        <w:rPr>
          <w:rFonts w:asciiTheme="minorHAnsi" w:hAnsiTheme="minorHAnsi" w:cs="Tahoma"/>
        </w:rPr>
      </w:pPr>
    </w:p>
    <w:p w:rsidR="00A1112A" w:rsidRPr="00CE2CE1" w:rsidRDefault="00A1112A" w:rsidP="00A1112A">
      <w:pPr>
        <w:tabs>
          <w:tab w:val="left" w:pos="360"/>
        </w:tabs>
        <w:rPr>
          <w:rFonts w:asciiTheme="minorHAnsi" w:hAnsiTheme="minorHAnsi" w:cs="Tahoma"/>
        </w:rPr>
      </w:pPr>
      <w:r w:rsidRPr="00CE2CE1">
        <w:rPr>
          <w:rFonts w:asciiTheme="minorHAnsi" w:hAnsiTheme="minorHAnsi" w:cs="Tahoma"/>
        </w:rPr>
        <w:t>Schmidt, B. (201</w:t>
      </w:r>
      <w:r>
        <w:rPr>
          <w:rFonts w:asciiTheme="minorHAnsi" w:hAnsiTheme="minorHAnsi" w:cs="Tahoma"/>
        </w:rPr>
        <w:t>0</w:t>
      </w:r>
      <w:r w:rsidRPr="00CE2CE1">
        <w:rPr>
          <w:rFonts w:asciiTheme="minorHAnsi" w:hAnsiTheme="minorHAnsi" w:cs="Tahoma"/>
        </w:rPr>
        <w:t xml:space="preserve">, February) High Performance Classrooms. </w:t>
      </w:r>
      <w:r>
        <w:rPr>
          <w:rFonts w:asciiTheme="minorHAnsi" w:hAnsiTheme="minorHAnsi" w:cs="Tahoma"/>
        </w:rPr>
        <w:t>17</w:t>
      </w:r>
      <w:r w:rsidRPr="001C2ACA">
        <w:rPr>
          <w:rFonts w:asciiTheme="minorHAnsi" w:hAnsiTheme="minorHAnsi" w:cs="Tahoma"/>
          <w:vertAlign w:val="superscript"/>
        </w:rPr>
        <w:t>th</w:t>
      </w:r>
      <w:r>
        <w:rPr>
          <w:rFonts w:asciiTheme="minorHAnsi" w:hAnsiTheme="minorHAnsi" w:cs="Tahoma"/>
        </w:rPr>
        <w:t xml:space="preserve"> Annual </w:t>
      </w:r>
      <w:r w:rsidRPr="00CE2CE1">
        <w:rPr>
          <w:rFonts w:asciiTheme="minorHAnsi" w:hAnsiTheme="minorHAnsi" w:cs="Tahoma"/>
        </w:rPr>
        <w:t xml:space="preserve">Georgia Conference on College and University Teaching hosted by Kennesaw State University. Presented as workshop at the Georgia Conference on College and University Teaching supported by GRU’s Center for Teaching and Learning. Kennesaw, GA </w:t>
      </w:r>
      <w:r>
        <w:rPr>
          <w:rFonts w:asciiTheme="minorHAnsi" w:hAnsiTheme="minorHAnsi" w:cs="Tahoma"/>
        </w:rPr>
        <w:t>[Peer Reviewed]</w:t>
      </w:r>
    </w:p>
    <w:p w:rsidR="00A1112A" w:rsidRDefault="00A1112A" w:rsidP="00A1112A">
      <w:pPr>
        <w:tabs>
          <w:tab w:val="left" w:pos="360"/>
        </w:tabs>
        <w:rPr>
          <w:rFonts w:asciiTheme="minorHAnsi" w:hAnsiTheme="minorHAnsi" w:cs="Tahoma"/>
        </w:rPr>
      </w:pPr>
    </w:p>
    <w:p w:rsidR="00A1112A" w:rsidRDefault="00A1112A" w:rsidP="00A1112A">
      <w:pPr>
        <w:tabs>
          <w:tab w:val="left" w:pos="360"/>
        </w:tabs>
        <w:rPr>
          <w:rFonts w:asciiTheme="minorHAnsi" w:hAnsiTheme="minorHAnsi" w:cs="Tahoma"/>
        </w:rPr>
      </w:pPr>
      <w:r w:rsidRPr="00C41D85">
        <w:rPr>
          <w:rFonts w:asciiTheme="minorHAnsi" w:hAnsiTheme="minorHAnsi" w:cs="Tahoma"/>
        </w:rPr>
        <w:t xml:space="preserve">Schmidt, B. (2009, September) Building High Performance Classrooms with Lab Technology. Published in Pearson’s Online Resource Library and Presented at Pearson’s Course Redesign Conference. Miami, FL [Online Video (Search for ‘Schmidt’)- </w:t>
      </w:r>
      <w:hyperlink r:id="rId15" w:history="1">
        <w:r w:rsidR="006666A4" w:rsidRPr="001B60FC">
          <w:rPr>
            <w:rStyle w:val="Hyperlink"/>
            <w:rFonts w:asciiTheme="minorHAnsi" w:hAnsiTheme="minorHAnsi" w:cs="Tahoma"/>
          </w:rPr>
          <w:t>http://pmark.pearsoncmg.com/northamerica/educators/results/results-library.php</w:t>
        </w:r>
      </w:hyperlink>
      <w:r w:rsidRPr="00C41D85">
        <w:rPr>
          <w:rFonts w:asciiTheme="minorHAnsi" w:hAnsiTheme="minorHAnsi" w:cs="Tahoma"/>
        </w:rPr>
        <w:t>]</w:t>
      </w:r>
    </w:p>
    <w:p w:rsidR="005D0AD2" w:rsidRPr="005D0AD2" w:rsidRDefault="005D0AD2" w:rsidP="005D0AD2"/>
    <w:p w:rsidR="00C26CF0" w:rsidRPr="00352A94" w:rsidRDefault="00C26CF0" w:rsidP="00C26CF0">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PROFESSIONAL PRESENTATIONS</w:t>
      </w:r>
    </w:p>
    <w:p w:rsidR="00C26CF0" w:rsidRPr="00352A94" w:rsidRDefault="00C26CF0" w:rsidP="00C26CF0">
      <w:pPr>
        <w:rPr>
          <w:rFonts w:asciiTheme="minorHAnsi" w:hAnsiTheme="minorHAnsi"/>
        </w:rPr>
      </w:pPr>
    </w:p>
    <w:p w:rsidR="00C909A6" w:rsidRDefault="00C909A6" w:rsidP="00C909A6">
      <w:pPr>
        <w:tabs>
          <w:tab w:val="left" w:pos="360"/>
        </w:tabs>
        <w:rPr>
          <w:rFonts w:asciiTheme="minorHAnsi" w:hAnsiTheme="minorHAnsi" w:cs="Tahoma"/>
        </w:rPr>
      </w:pPr>
      <w:r>
        <w:rPr>
          <w:rFonts w:asciiTheme="minorHAnsi" w:hAnsiTheme="minorHAnsi" w:cs="Tahoma"/>
        </w:rPr>
        <w:t>Schmidt, B. (2017, January) Resplendent Flipping Technique: Revitalize the Toughest Concept.</w:t>
      </w:r>
    </w:p>
    <w:p w:rsidR="00C909A6" w:rsidRDefault="00C909A6" w:rsidP="00C909A6">
      <w:pPr>
        <w:tabs>
          <w:tab w:val="left" w:pos="360"/>
        </w:tabs>
        <w:rPr>
          <w:rFonts w:asciiTheme="minorHAnsi" w:hAnsiTheme="minorHAnsi" w:cs="Tahoma"/>
        </w:rPr>
      </w:pPr>
      <w:r>
        <w:rPr>
          <w:rFonts w:asciiTheme="minorHAnsi" w:hAnsiTheme="minorHAnsi" w:cs="Tahoma"/>
        </w:rPr>
        <w:t>A custom design model which enables a flipped delivery of any concept, from any discipline, with or without technology. CIRCA</w:t>
      </w:r>
      <w:r w:rsidR="00942C85">
        <w:rPr>
          <w:rFonts w:asciiTheme="minorHAnsi" w:hAnsiTheme="minorHAnsi" w:cs="Tahoma"/>
        </w:rPr>
        <w:t xml:space="preserve"> </w:t>
      </w:r>
      <w:r>
        <w:rPr>
          <w:rFonts w:asciiTheme="minorHAnsi" w:hAnsiTheme="minorHAnsi" w:cs="Tahoma"/>
        </w:rPr>
        <w:t>-</w:t>
      </w:r>
      <w:r w:rsidR="00942C85">
        <w:rPr>
          <w:rFonts w:asciiTheme="minorHAnsi" w:hAnsiTheme="minorHAnsi" w:cs="Tahoma"/>
        </w:rPr>
        <w:t xml:space="preserve"> </w:t>
      </w:r>
      <w:r>
        <w:rPr>
          <w:rFonts w:asciiTheme="minorHAnsi" w:hAnsiTheme="minorHAnsi" w:cs="Tahoma"/>
        </w:rPr>
        <w:t>Celebration in Research &amp; Creative Activities. Augusta University</w:t>
      </w:r>
    </w:p>
    <w:p w:rsidR="00C909A6" w:rsidRDefault="00C909A6" w:rsidP="00BE2C14">
      <w:pPr>
        <w:tabs>
          <w:tab w:val="right" w:pos="9270"/>
        </w:tabs>
        <w:rPr>
          <w:rFonts w:asciiTheme="minorHAnsi" w:hAnsiTheme="minorHAnsi" w:cs="Tahoma"/>
        </w:rPr>
      </w:pPr>
    </w:p>
    <w:p w:rsidR="00BE2C14" w:rsidRDefault="00BE2C14" w:rsidP="00BE2C14">
      <w:pPr>
        <w:tabs>
          <w:tab w:val="right" w:pos="9270"/>
        </w:tabs>
        <w:rPr>
          <w:rFonts w:asciiTheme="minorHAnsi" w:hAnsiTheme="minorHAnsi" w:cs="Tahoma"/>
        </w:rPr>
      </w:pPr>
      <w:r>
        <w:rPr>
          <w:rFonts w:asciiTheme="minorHAnsi" w:hAnsiTheme="minorHAnsi" w:cs="Tahoma"/>
        </w:rPr>
        <w:t>Schmidt, B. (March 2016). Flipping Design Model: Improve Classroom Management with Flipping. Presenter for the 18</w:t>
      </w:r>
      <w:r w:rsidRPr="00326F88">
        <w:rPr>
          <w:rFonts w:asciiTheme="minorHAnsi" w:hAnsiTheme="minorHAnsi" w:cs="Tahoma"/>
          <w:vertAlign w:val="superscript"/>
        </w:rPr>
        <w:t>th</w:t>
      </w:r>
      <w:r>
        <w:rPr>
          <w:rFonts w:asciiTheme="minorHAnsi" w:hAnsiTheme="minorHAnsi" w:cs="Tahoma"/>
        </w:rPr>
        <w:t xml:space="preserve"> Annual Impacting Student Learning Conference (ISL). Presented on the implementation of a flipping design model developed by me and student outcome results achieved. The model is designed to bring eager, knowledgeable students to the classroom and increase application and analysis level of thought during class interaction. Included on the program under Integrating Technology Effectively. </w:t>
      </w:r>
    </w:p>
    <w:p w:rsidR="00BE2C14" w:rsidRDefault="00BE2C14" w:rsidP="006500E9">
      <w:pPr>
        <w:tabs>
          <w:tab w:val="right" w:pos="9270"/>
        </w:tabs>
        <w:rPr>
          <w:rFonts w:asciiTheme="minorHAnsi" w:hAnsiTheme="minorHAnsi" w:cs="Tahoma"/>
        </w:rPr>
      </w:pPr>
    </w:p>
    <w:p w:rsidR="006500E9" w:rsidRDefault="003A64A8" w:rsidP="006500E9">
      <w:pPr>
        <w:tabs>
          <w:tab w:val="right" w:pos="9270"/>
        </w:tabs>
        <w:rPr>
          <w:rFonts w:asciiTheme="minorHAnsi" w:hAnsiTheme="minorHAnsi" w:cs="Tahoma"/>
        </w:rPr>
      </w:pPr>
      <w:r w:rsidRPr="003A64A8">
        <w:rPr>
          <w:rFonts w:asciiTheme="minorHAnsi" w:hAnsiTheme="minorHAnsi" w:cs="Tahoma"/>
        </w:rPr>
        <w:t>Schmidt, B. (Fall 2014)</w:t>
      </w:r>
      <w:r>
        <w:rPr>
          <w:rFonts w:asciiTheme="minorHAnsi" w:hAnsiTheme="minorHAnsi" w:cs="Tahoma"/>
        </w:rPr>
        <w:t>.</w:t>
      </w:r>
      <w:r w:rsidRPr="003A64A8">
        <w:rPr>
          <w:rFonts w:asciiTheme="minorHAnsi" w:hAnsiTheme="minorHAnsi" w:cs="Tahoma"/>
        </w:rPr>
        <w:t xml:space="preserve"> </w:t>
      </w:r>
      <w:r>
        <w:rPr>
          <w:rFonts w:asciiTheme="minorHAnsi" w:hAnsiTheme="minorHAnsi" w:cs="Tahoma"/>
        </w:rPr>
        <w:t xml:space="preserve">Flipping Techniques. </w:t>
      </w:r>
      <w:r w:rsidR="006500E9" w:rsidRPr="003A64A8">
        <w:rPr>
          <w:rFonts w:asciiTheme="minorHAnsi" w:hAnsiTheme="minorHAnsi" w:cs="Tahoma"/>
        </w:rPr>
        <w:t xml:space="preserve">GRU’s </w:t>
      </w:r>
      <w:r w:rsidRPr="003A64A8">
        <w:rPr>
          <w:rFonts w:asciiTheme="minorHAnsi" w:hAnsiTheme="minorHAnsi" w:cs="Tahoma"/>
        </w:rPr>
        <w:t xml:space="preserve">Curriculum Design Academy. </w:t>
      </w:r>
      <w:r w:rsidR="006500E9" w:rsidRPr="003A64A8">
        <w:rPr>
          <w:rFonts w:asciiTheme="minorHAnsi" w:hAnsiTheme="minorHAnsi" w:cs="Tahoma"/>
        </w:rPr>
        <w:t>Shared best pract</w:t>
      </w:r>
      <w:r w:rsidR="006500E9" w:rsidRPr="006500E9">
        <w:rPr>
          <w:rFonts w:asciiTheme="minorHAnsi" w:hAnsiTheme="minorHAnsi" w:cs="Tahoma"/>
        </w:rPr>
        <w:t>ices and student outcomes of flipped classroom with faculty and administration</w:t>
      </w:r>
      <w:r>
        <w:rPr>
          <w:rFonts w:asciiTheme="minorHAnsi" w:hAnsiTheme="minorHAnsi" w:cs="Tahoma"/>
        </w:rPr>
        <w:t>. Augusta, GA.</w:t>
      </w:r>
    </w:p>
    <w:p w:rsidR="003A64A8" w:rsidRPr="006500E9" w:rsidRDefault="003A64A8" w:rsidP="006500E9">
      <w:pPr>
        <w:tabs>
          <w:tab w:val="right" w:pos="9270"/>
        </w:tabs>
        <w:rPr>
          <w:rFonts w:asciiTheme="minorHAnsi" w:hAnsiTheme="minorHAnsi" w:cs="Tahoma"/>
        </w:rPr>
      </w:pPr>
    </w:p>
    <w:p w:rsidR="006500E9" w:rsidRDefault="003A64A8" w:rsidP="006500E9">
      <w:pPr>
        <w:tabs>
          <w:tab w:val="right" w:pos="9270"/>
        </w:tabs>
        <w:rPr>
          <w:rFonts w:asciiTheme="minorHAnsi" w:hAnsiTheme="minorHAnsi" w:cs="Tahoma"/>
        </w:rPr>
      </w:pPr>
      <w:r>
        <w:rPr>
          <w:rFonts w:asciiTheme="minorHAnsi" w:hAnsiTheme="minorHAnsi" w:cs="Tahoma"/>
        </w:rPr>
        <w:t xml:space="preserve">Schmidt, B. (Spring 2013). </w:t>
      </w:r>
      <w:r w:rsidRPr="003A64A8">
        <w:rPr>
          <w:rFonts w:asciiTheme="minorHAnsi" w:hAnsiTheme="minorHAnsi" w:cs="Tahoma"/>
        </w:rPr>
        <w:t>Flipped Classroom: Disaster or Coup de Gras</w:t>
      </w:r>
      <w:r>
        <w:rPr>
          <w:rFonts w:asciiTheme="minorHAnsi" w:hAnsiTheme="minorHAnsi" w:cs="Tahoma"/>
        </w:rPr>
        <w:t xml:space="preserve">. </w:t>
      </w:r>
      <w:r w:rsidR="00422644">
        <w:rPr>
          <w:rFonts w:asciiTheme="minorHAnsi" w:hAnsiTheme="minorHAnsi" w:cs="Tahoma"/>
        </w:rPr>
        <w:t xml:space="preserve">Workshop presented at </w:t>
      </w:r>
      <w:r w:rsidR="006500E9" w:rsidRPr="003A64A8">
        <w:rPr>
          <w:rFonts w:asciiTheme="minorHAnsi" w:hAnsiTheme="minorHAnsi" w:cs="Tahoma"/>
        </w:rPr>
        <w:t>GRU’s College of Nursing Faculty Development Series</w:t>
      </w:r>
      <w:r>
        <w:rPr>
          <w:rFonts w:asciiTheme="minorHAnsi" w:hAnsiTheme="minorHAnsi" w:cs="Tahoma"/>
        </w:rPr>
        <w:t xml:space="preserve">. </w:t>
      </w:r>
      <w:r w:rsidR="006500E9" w:rsidRPr="003A64A8">
        <w:rPr>
          <w:rFonts w:asciiTheme="minorHAnsi" w:hAnsiTheme="minorHAnsi" w:cs="Tahoma"/>
        </w:rPr>
        <w:t>Shared best practices and student outcomes of flipped classroom with faculty and administration</w:t>
      </w:r>
      <w:r>
        <w:rPr>
          <w:rFonts w:asciiTheme="minorHAnsi" w:hAnsiTheme="minorHAnsi" w:cs="Tahoma"/>
        </w:rPr>
        <w:t>. Augusta, GA.</w:t>
      </w:r>
    </w:p>
    <w:p w:rsidR="003A64A8" w:rsidRPr="003A64A8" w:rsidRDefault="003A64A8" w:rsidP="006500E9">
      <w:pPr>
        <w:tabs>
          <w:tab w:val="right" w:pos="9270"/>
        </w:tabs>
        <w:rPr>
          <w:rFonts w:asciiTheme="minorHAnsi" w:hAnsiTheme="minorHAnsi" w:cs="Tahoma"/>
        </w:rPr>
      </w:pPr>
    </w:p>
    <w:p w:rsidR="006500E9" w:rsidRDefault="003A64A8" w:rsidP="006500E9">
      <w:pPr>
        <w:tabs>
          <w:tab w:val="right" w:pos="9270"/>
        </w:tabs>
        <w:rPr>
          <w:rFonts w:asciiTheme="minorHAnsi" w:hAnsiTheme="minorHAnsi" w:cs="Tahoma"/>
        </w:rPr>
      </w:pPr>
      <w:r>
        <w:rPr>
          <w:rFonts w:asciiTheme="minorHAnsi" w:hAnsiTheme="minorHAnsi" w:cs="Tahoma"/>
        </w:rPr>
        <w:t xml:space="preserve">Schmidt, B. (Fall 2013). </w:t>
      </w:r>
      <w:r w:rsidRPr="003A64A8">
        <w:rPr>
          <w:rFonts w:asciiTheme="minorHAnsi" w:hAnsiTheme="minorHAnsi" w:cs="Tahoma"/>
        </w:rPr>
        <w:t>Flipped Classroom: Disaster or Coup de Gras</w:t>
      </w:r>
      <w:r>
        <w:rPr>
          <w:rFonts w:asciiTheme="minorHAnsi" w:hAnsiTheme="minorHAnsi" w:cs="Tahoma"/>
        </w:rPr>
        <w:t xml:space="preserve">. </w:t>
      </w:r>
      <w:r w:rsidR="00422644">
        <w:rPr>
          <w:rFonts w:asciiTheme="minorHAnsi" w:hAnsiTheme="minorHAnsi" w:cs="Tahoma"/>
        </w:rPr>
        <w:t xml:space="preserve">Workshop presented at </w:t>
      </w:r>
      <w:r>
        <w:rPr>
          <w:rFonts w:asciiTheme="minorHAnsi" w:hAnsiTheme="minorHAnsi" w:cs="Tahoma"/>
        </w:rPr>
        <w:t xml:space="preserve">GRU’s Faculty Development Series workshop. </w:t>
      </w:r>
      <w:r w:rsidR="006500E9" w:rsidRPr="003A64A8">
        <w:rPr>
          <w:rFonts w:asciiTheme="minorHAnsi" w:hAnsiTheme="minorHAnsi" w:cs="Tahoma"/>
        </w:rPr>
        <w:t xml:space="preserve">Shared research and student outcomes </w:t>
      </w:r>
      <w:r>
        <w:rPr>
          <w:rFonts w:asciiTheme="minorHAnsi" w:hAnsiTheme="minorHAnsi" w:cs="Tahoma"/>
        </w:rPr>
        <w:t>of flipped classroom experiences. Augusta, GA.</w:t>
      </w:r>
    </w:p>
    <w:p w:rsidR="003A64A8" w:rsidRPr="003A64A8" w:rsidRDefault="003A64A8" w:rsidP="006500E9">
      <w:pPr>
        <w:tabs>
          <w:tab w:val="right" w:pos="9270"/>
        </w:tabs>
        <w:rPr>
          <w:rFonts w:asciiTheme="minorHAnsi" w:hAnsiTheme="minorHAnsi" w:cs="Tahoma"/>
        </w:rPr>
      </w:pPr>
    </w:p>
    <w:p w:rsidR="00DF5CF7" w:rsidRPr="00285D59" w:rsidRDefault="00DF5CF7" w:rsidP="00DF5CF7">
      <w:pPr>
        <w:tabs>
          <w:tab w:val="right" w:pos="9270"/>
        </w:tabs>
        <w:rPr>
          <w:rFonts w:asciiTheme="minorHAnsi" w:hAnsiTheme="minorHAnsi" w:cs="Tahoma"/>
        </w:rPr>
      </w:pPr>
      <w:r>
        <w:rPr>
          <w:rFonts w:asciiTheme="minorHAnsi" w:hAnsiTheme="minorHAnsi" w:cs="Tahoma"/>
        </w:rPr>
        <w:t xml:space="preserve">Schmidt, B. (Fall 2013). </w:t>
      </w:r>
      <w:r w:rsidRPr="00285D59">
        <w:rPr>
          <w:rFonts w:asciiTheme="minorHAnsi" w:hAnsiTheme="minorHAnsi" w:cs="Tahoma"/>
        </w:rPr>
        <w:t>College Education, Ethical Dilemmas, and You</w:t>
      </w:r>
      <w:r>
        <w:rPr>
          <w:rFonts w:asciiTheme="minorHAnsi" w:hAnsiTheme="minorHAnsi" w:cs="Tahoma"/>
        </w:rPr>
        <w:t xml:space="preserve">. Guest speaker for </w:t>
      </w:r>
      <w:r w:rsidRPr="00285D59">
        <w:rPr>
          <w:rFonts w:asciiTheme="minorHAnsi" w:hAnsiTheme="minorHAnsi" w:cs="Tahoma"/>
        </w:rPr>
        <w:t xml:space="preserve">GRU’s High school University Program </w:t>
      </w:r>
      <w:r>
        <w:rPr>
          <w:rFonts w:asciiTheme="minorHAnsi" w:hAnsiTheme="minorHAnsi" w:cs="Tahoma"/>
        </w:rPr>
        <w:t xml:space="preserve">at </w:t>
      </w:r>
      <w:r w:rsidRPr="00285D59">
        <w:rPr>
          <w:rFonts w:asciiTheme="minorHAnsi" w:hAnsiTheme="minorHAnsi" w:cs="Tahoma"/>
        </w:rPr>
        <w:t>Greenbrier</w:t>
      </w:r>
      <w:r>
        <w:rPr>
          <w:rFonts w:asciiTheme="minorHAnsi" w:hAnsiTheme="minorHAnsi" w:cs="Tahoma"/>
        </w:rPr>
        <w:t xml:space="preserve"> High School. Evans, GA.</w:t>
      </w:r>
    </w:p>
    <w:p w:rsidR="00DF5CF7" w:rsidRDefault="00DF5CF7" w:rsidP="00DF5CF7">
      <w:pPr>
        <w:tabs>
          <w:tab w:val="right" w:pos="9270"/>
        </w:tabs>
        <w:rPr>
          <w:rFonts w:asciiTheme="minorHAnsi" w:hAnsiTheme="minorHAnsi" w:cs="Tahoma"/>
        </w:rPr>
      </w:pPr>
    </w:p>
    <w:p w:rsidR="00DF5CF7" w:rsidRPr="00285D59" w:rsidRDefault="00DF5CF7" w:rsidP="00DF5CF7">
      <w:pPr>
        <w:tabs>
          <w:tab w:val="right" w:pos="9270"/>
        </w:tabs>
        <w:rPr>
          <w:rFonts w:asciiTheme="minorHAnsi" w:hAnsiTheme="minorHAnsi" w:cs="Tahoma"/>
        </w:rPr>
      </w:pPr>
      <w:r>
        <w:rPr>
          <w:rFonts w:asciiTheme="minorHAnsi" w:hAnsiTheme="minorHAnsi" w:cs="Tahoma"/>
        </w:rPr>
        <w:t xml:space="preserve">Schmidt, B. (Spring 2010). </w:t>
      </w:r>
      <w:r w:rsidRPr="00285D59">
        <w:rPr>
          <w:rFonts w:asciiTheme="minorHAnsi" w:hAnsiTheme="minorHAnsi" w:cs="Tahoma"/>
        </w:rPr>
        <w:t>Hull College of Business Majors and Business Standards</w:t>
      </w:r>
      <w:r>
        <w:rPr>
          <w:rFonts w:asciiTheme="minorHAnsi" w:hAnsiTheme="minorHAnsi" w:cs="Tahoma"/>
        </w:rPr>
        <w:t xml:space="preserve">. Guest speaker for </w:t>
      </w:r>
      <w:r w:rsidRPr="00285D59">
        <w:rPr>
          <w:rFonts w:asciiTheme="minorHAnsi" w:hAnsiTheme="minorHAnsi" w:cs="Tahoma"/>
        </w:rPr>
        <w:t>Career Day at Columbia Middle School, Grovetown, GA.</w:t>
      </w:r>
    </w:p>
    <w:p w:rsidR="00DF5CF7" w:rsidRDefault="00DF5CF7" w:rsidP="00DF5CF7">
      <w:pPr>
        <w:tabs>
          <w:tab w:val="right" w:pos="9270"/>
        </w:tabs>
        <w:rPr>
          <w:rFonts w:asciiTheme="minorHAnsi" w:hAnsiTheme="minorHAnsi" w:cs="Tahoma"/>
        </w:rPr>
      </w:pPr>
    </w:p>
    <w:p w:rsidR="006500E9" w:rsidRDefault="00A13AA4" w:rsidP="006500E9">
      <w:pPr>
        <w:tabs>
          <w:tab w:val="right" w:pos="9270"/>
        </w:tabs>
        <w:rPr>
          <w:rFonts w:asciiTheme="minorHAnsi" w:hAnsiTheme="minorHAnsi" w:cs="Tahoma"/>
        </w:rPr>
      </w:pPr>
      <w:r>
        <w:rPr>
          <w:rFonts w:asciiTheme="minorHAnsi" w:hAnsiTheme="minorHAnsi" w:cs="Tahoma"/>
        </w:rPr>
        <w:t xml:space="preserve">Schmidt, B. (Fall 2010). </w:t>
      </w:r>
      <w:r w:rsidR="006500E9" w:rsidRPr="003A64A8">
        <w:rPr>
          <w:rFonts w:asciiTheme="minorHAnsi" w:hAnsiTheme="minorHAnsi" w:cs="Tahoma"/>
        </w:rPr>
        <w:t>Center for Teaching and Learning: How CTL Support Affected My Teaching</w:t>
      </w:r>
      <w:r w:rsidR="00422644">
        <w:rPr>
          <w:rFonts w:asciiTheme="minorHAnsi" w:hAnsiTheme="minorHAnsi" w:cs="Tahoma"/>
        </w:rPr>
        <w:t>.</w:t>
      </w:r>
      <w:r>
        <w:rPr>
          <w:rFonts w:asciiTheme="minorHAnsi" w:hAnsiTheme="minorHAnsi" w:cs="Tahoma"/>
        </w:rPr>
        <w:t xml:space="preserve"> Panel Member and Presenter. </w:t>
      </w:r>
      <w:r w:rsidR="006500E9" w:rsidRPr="003A64A8">
        <w:rPr>
          <w:rFonts w:asciiTheme="minorHAnsi" w:hAnsiTheme="minorHAnsi" w:cs="Tahoma"/>
        </w:rPr>
        <w:t>Shared pedagogical gains and personal experience from Teaching and Learning Conference</w:t>
      </w:r>
      <w:r>
        <w:rPr>
          <w:rFonts w:asciiTheme="minorHAnsi" w:hAnsiTheme="minorHAnsi" w:cs="Tahoma"/>
        </w:rPr>
        <w:t>. Augusta, GA.</w:t>
      </w:r>
    </w:p>
    <w:p w:rsidR="005B4FDD" w:rsidRDefault="005B4FDD" w:rsidP="006500E9">
      <w:pPr>
        <w:tabs>
          <w:tab w:val="right" w:pos="9270"/>
        </w:tabs>
        <w:rPr>
          <w:rFonts w:asciiTheme="minorHAnsi" w:hAnsiTheme="minorHAnsi" w:cs="Tahoma"/>
        </w:rPr>
      </w:pPr>
    </w:p>
    <w:p w:rsidR="00285D59" w:rsidRPr="00285D59" w:rsidRDefault="00285D59" w:rsidP="00285D59">
      <w:pPr>
        <w:tabs>
          <w:tab w:val="right" w:pos="9270"/>
        </w:tabs>
        <w:rPr>
          <w:rFonts w:asciiTheme="minorHAnsi" w:hAnsiTheme="minorHAnsi" w:cs="Tahoma"/>
        </w:rPr>
      </w:pPr>
      <w:r>
        <w:rPr>
          <w:rFonts w:asciiTheme="minorHAnsi" w:hAnsiTheme="minorHAnsi" w:cs="Tahoma"/>
        </w:rPr>
        <w:t xml:space="preserve">Schmidt, B. (Summer 2009). Economics Guest </w:t>
      </w:r>
      <w:r w:rsidRPr="00285D59">
        <w:rPr>
          <w:rFonts w:asciiTheme="minorHAnsi" w:hAnsiTheme="minorHAnsi" w:cs="Tahoma"/>
        </w:rPr>
        <w:t>Lecturer</w:t>
      </w:r>
      <w:r>
        <w:rPr>
          <w:rFonts w:asciiTheme="minorHAnsi" w:hAnsiTheme="minorHAnsi" w:cs="Tahoma"/>
        </w:rPr>
        <w:t xml:space="preserve"> for the </w:t>
      </w:r>
      <w:r w:rsidRPr="00285D59">
        <w:rPr>
          <w:rFonts w:asciiTheme="minorHAnsi" w:hAnsiTheme="minorHAnsi" w:cs="Tahoma"/>
        </w:rPr>
        <w:t>High School Summer Institute</w:t>
      </w:r>
      <w:r>
        <w:rPr>
          <w:rFonts w:asciiTheme="minorHAnsi" w:hAnsiTheme="minorHAnsi" w:cs="Tahoma"/>
        </w:rPr>
        <w:t xml:space="preserve"> for Georgia Economic Educators. </w:t>
      </w:r>
      <w:r w:rsidRPr="00285D59">
        <w:rPr>
          <w:rFonts w:asciiTheme="minorHAnsi" w:hAnsiTheme="minorHAnsi" w:cs="Tahoma"/>
        </w:rPr>
        <w:t>Sponsored by: Georgia Council on Economic Education (GCEE) and Hull College of Business. Lectured on economic principles and current world events as related to Georgia Performance Standards.</w:t>
      </w:r>
    </w:p>
    <w:p w:rsidR="00352A94" w:rsidRPr="00352A94" w:rsidRDefault="00352A94" w:rsidP="00C52C3E">
      <w:pPr>
        <w:pStyle w:val="NormalWeb"/>
        <w:spacing w:before="0" w:beforeAutospacing="0" w:after="0" w:afterAutospacing="0"/>
        <w:rPr>
          <w:rFonts w:asciiTheme="minorHAnsi" w:hAnsiTheme="minorHAnsi"/>
          <w:color w:val="auto"/>
          <w:sz w:val="24"/>
          <w:szCs w:val="24"/>
        </w:rPr>
      </w:pPr>
    </w:p>
    <w:p w:rsidR="00846EA5" w:rsidRPr="00352A94" w:rsidRDefault="00846EA5" w:rsidP="00846EA5">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P</w:t>
      </w:r>
      <w:r w:rsidR="002A4EF5" w:rsidRPr="00352A94">
        <w:rPr>
          <w:rFonts w:asciiTheme="minorHAnsi" w:hAnsiTheme="minorHAnsi" w:cs="Arial"/>
          <w:b/>
          <w:spacing w:val="0"/>
          <w:sz w:val="24"/>
          <w:szCs w:val="24"/>
        </w:rPr>
        <w:t>UBLICATIONS IN NON-REFEERED JOUR</w:t>
      </w:r>
      <w:r w:rsidRPr="00352A94">
        <w:rPr>
          <w:rFonts w:asciiTheme="minorHAnsi" w:hAnsiTheme="minorHAnsi" w:cs="Arial"/>
          <w:b/>
          <w:spacing w:val="0"/>
          <w:sz w:val="24"/>
          <w:szCs w:val="24"/>
        </w:rPr>
        <w:t>NALS</w:t>
      </w:r>
      <w:r w:rsidR="00B57A21">
        <w:rPr>
          <w:rFonts w:asciiTheme="minorHAnsi" w:hAnsiTheme="minorHAnsi" w:cs="Arial"/>
          <w:b/>
          <w:spacing w:val="0"/>
          <w:sz w:val="24"/>
          <w:szCs w:val="24"/>
        </w:rPr>
        <w:t xml:space="preserve"> (CASE STUDIES AND SUPPLEMENTAL WORKS)</w:t>
      </w:r>
    </w:p>
    <w:p w:rsidR="00846EA5" w:rsidRPr="00352A94" w:rsidRDefault="00846EA5" w:rsidP="00846EA5">
      <w:pPr>
        <w:rPr>
          <w:rFonts w:asciiTheme="minorHAnsi" w:hAnsiTheme="minorHAnsi"/>
        </w:rPr>
      </w:pPr>
    </w:p>
    <w:p w:rsidR="00B57A21" w:rsidRDefault="00B57A21" w:rsidP="00B57A21">
      <w:pPr>
        <w:tabs>
          <w:tab w:val="left" w:pos="360"/>
        </w:tabs>
        <w:rPr>
          <w:rFonts w:asciiTheme="minorHAnsi" w:hAnsiTheme="minorHAnsi" w:cs="Tahoma"/>
        </w:rPr>
      </w:pPr>
      <w:r w:rsidRPr="00CE2CE1">
        <w:rPr>
          <w:rFonts w:asciiTheme="minorHAnsi" w:hAnsiTheme="minorHAnsi" w:cs="Tahoma"/>
        </w:rPr>
        <w:t>Schmidt, B. (2015). Case Study:  Student Learning Outcome Improvement Achieved through Integration of Course Lab Simulation Technology. Published in Pearson’s Results Library and the 2015 Information Technology White Paper.</w:t>
      </w:r>
    </w:p>
    <w:p w:rsidR="00956BE7" w:rsidRDefault="00B57A21" w:rsidP="00B57A21">
      <w:pPr>
        <w:tabs>
          <w:tab w:val="left" w:pos="360"/>
        </w:tabs>
        <w:rPr>
          <w:rFonts w:asciiTheme="minorHAnsi" w:hAnsiTheme="minorHAnsi" w:cs="Tahoma"/>
        </w:rPr>
      </w:pPr>
      <w:r>
        <w:rPr>
          <w:rFonts w:asciiTheme="minorHAnsi" w:hAnsiTheme="minorHAnsi" w:cs="Tahoma"/>
        </w:rPr>
        <w:t xml:space="preserve">Case Study: </w:t>
      </w:r>
      <w:hyperlink r:id="rId16" w:history="1">
        <w:r w:rsidR="00956BE7" w:rsidRPr="001B60FC">
          <w:rPr>
            <w:rStyle w:val="Hyperlink"/>
            <w:rFonts w:asciiTheme="minorHAnsi" w:hAnsiTheme="minorHAnsi" w:cs="Tahoma"/>
          </w:rPr>
          <w:t>http://www.pearsonmylabandmastering.com/northamerica/results/files/MITL_GA_Regents_Final.pdf?v1443187321</w:t>
        </w:r>
      </w:hyperlink>
    </w:p>
    <w:p w:rsidR="00B57A21" w:rsidRPr="00CE2CE1" w:rsidRDefault="00B57A21" w:rsidP="00B57A21">
      <w:pPr>
        <w:tabs>
          <w:tab w:val="left" w:pos="360"/>
        </w:tabs>
        <w:rPr>
          <w:rFonts w:asciiTheme="minorHAnsi" w:hAnsiTheme="minorHAnsi" w:cs="Tahoma"/>
        </w:rPr>
      </w:pPr>
      <w:r>
        <w:rPr>
          <w:rFonts w:asciiTheme="minorHAnsi" w:hAnsiTheme="minorHAnsi" w:cs="Tahoma"/>
        </w:rPr>
        <w:t>White Paper: Will be published in December 2015</w:t>
      </w:r>
    </w:p>
    <w:p w:rsidR="00B57A21" w:rsidRPr="00CE2CE1" w:rsidRDefault="00B57A21" w:rsidP="00B57A21">
      <w:pPr>
        <w:tabs>
          <w:tab w:val="left" w:pos="360"/>
        </w:tabs>
        <w:rPr>
          <w:rFonts w:asciiTheme="minorHAnsi" w:hAnsiTheme="minorHAnsi" w:cs="Tahoma"/>
        </w:rPr>
      </w:pPr>
    </w:p>
    <w:p w:rsidR="00B57A21" w:rsidRDefault="00B57A21" w:rsidP="00B57A21">
      <w:pPr>
        <w:tabs>
          <w:tab w:val="left" w:pos="360"/>
          <w:tab w:val="right" w:pos="9000"/>
        </w:tabs>
        <w:rPr>
          <w:rFonts w:asciiTheme="minorHAnsi" w:hAnsiTheme="minorHAnsi" w:cs="Tahoma"/>
        </w:rPr>
      </w:pPr>
      <w:r w:rsidRPr="00CE2CE1">
        <w:rPr>
          <w:rFonts w:asciiTheme="minorHAnsi" w:hAnsiTheme="minorHAnsi" w:cs="Tahoma"/>
        </w:rPr>
        <w:t xml:space="preserve">Schmidt, B. (2014). Case Study:  Statistically Significant Improvements in Student Learning Outcome Achieved through Integration of Adaptive Learning Technology. Published in Pearson’s Results Library and the 2014 Business and IT White Paper. </w:t>
      </w:r>
    </w:p>
    <w:p w:rsidR="00B57A21" w:rsidRDefault="00B57A21" w:rsidP="00B57A21">
      <w:pPr>
        <w:tabs>
          <w:tab w:val="left" w:pos="360"/>
          <w:tab w:val="right" w:pos="9000"/>
        </w:tabs>
        <w:rPr>
          <w:rFonts w:asciiTheme="minorHAnsi" w:hAnsiTheme="minorHAnsi" w:cs="Tahoma"/>
        </w:rPr>
      </w:pPr>
      <w:r>
        <w:rPr>
          <w:rFonts w:asciiTheme="minorHAnsi" w:hAnsiTheme="minorHAnsi" w:cs="Tahoma"/>
        </w:rPr>
        <w:t xml:space="preserve">Case Study: </w:t>
      </w:r>
      <w:hyperlink r:id="rId17" w:history="1">
        <w:r w:rsidR="00956BE7" w:rsidRPr="001B60FC">
          <w:rPr>
            <w:rStyle w:val="Hyperlink"/>
            <w:rFonts w:asciiTheme="minorHAnsi" w:hAnsiTheme="minorHAnsi" w:cs="Tahoma"/>
          </w:rPr>
          <w:t>http://www.pearsonmylabandmastering.com/northamerica/results/files/Bus_MEL_GA_Regent.pdf?v1409780290</w:t>
        </w:r>
      </w:hyperlink>
    </w:p>
    <w:p w:rsidR="00B57A21" w:rsidRDefault="00B57A21" w:rsidP="00B57A21">
      <w:pPr>
        <w:tabs>
          <w:tab w:val="left" w:pos="360"/>
          <w:tab w:val="right" w:pos="9000"/>
        </w:tabs>
        <w:rPr>
          <w:rFonts w:asciiTheme="minorHAnsi" w:hAnsiTheme="minorHAnsi" w:cs="Tahoma"/>
        </w:rPr>
      </w:pPr>
      <w:r>
        <w:rPr>
          <w:rFonts w:asciiTheme="minorHAnsi" w:hAnsiTheme="minorHAnsi" w:cs="Tahoma"/>
        </w:rPr>
        <w:t xml:space="preserve">White Paper: </w:t>
      </w:r>
      <w:hyperlink r:id="rId18" w:history="1">
        <w:r w:rsidR="00956BE7" w:rsidRPr="001B60FC">
          <w:rPr>
            <w:rStyle w:val="Hyperlink"/>
            <w:rFonts w:asciiTheme="minorHAnsi" w:hAnsiTheme="minorHAnsi" w:cs="Tahoma"/>
          </w:rPr>
          <w:t>http://www.pearsonmylabandmastering.com/northamerica/results/files/Bus-IT_Final_White_Paper_.pdf?v1418781851</w:t>
        </w:r>
      </w:hyperlink>
    </w:p>
    <w:p w:rsidR="00B57A21" w:rsidRDefault="00B57A21" w:rsidP="00B57A21">
      <w:pPr>
        <w:tabs>
          <w:tab w:val="left" w:pos="360"/>
          <w:tab w:val="right" w:pos="9000"/>
        </w:tabs>
        <w:rPr>
          <w:rFonts w:asciiTheme="minorHAnsi" w:hAnsiTheme="minorHAnsi" w:cs="Tahoma"/>
        </w:rPr>
      </w:pPr>
    </w:p>
    <w:p w:rsidR="00B57A21" w:rsidRDefault="00B57A21" w:rsidP="00B57A21">
      <w:pPr>
        <w:tabs>
          <w:tab w:val="left" w:pos="360"/>
          <w:tab w:val="right" w:pos="9000"/>
        </w:tabs>
        <w:rPr>
          <w:rFonts w:asciiTheme="minorHAnsi" w:hAnsiTheme="minorHAnsi" w:cs="Tahoma"/>
        </w:rPr>
      </w:pPr>
      <w:r w:rsidRPr="00CE2CE1">
        <w:rPr>
          <w:rFonts w:asciiTheme="minorHAnsi" w:hAnsiTheme="minorHAnsi" w:cs="Tahoma"/>
        </w:rPr>
        <w:t xml:space="preserve">Schmidt, B. (2014). The Economics of Halloween. Washington DC: WalletHub - a web property of Evolution Finance. </w:t>
      </w:r>
      <w:hyperlink r:id="rId19" w:anchor="buffie-schmidt" w:history="1">
        <w:r w:rsidR="00370650" w:rsidRPr="001B60FC">
          <w:rPr>
            <w:rStyle w:val="Hyperlink"/>
            <w:rFonts w:asciiTheme="minorHAnsi" w:hAnsiTheme="minorHAnsi" w:cs="Tahoma"/>
          </w:rPr>
          <w:t>http://wallethub.com/edu/best-and-worst-cities-for-halloween/7785/#buffie-schmidt</w:t>
        </w:r>
      </w:hyperlink>
    </w:p>
    <w:p w:rsidR="0096515B" w:rsidRDefault="0096515B" w:rsidP="00B57A21">
      <w:pPr>
        <w:tabs>
          <w:tab w:val="left" w:pos="360"/>
          <w:tab w:val="right" w:pos="9000"/>
        </w:tabs>
        <w:rPr>
          <w:rFonts w:asciiTheme="minorHAnsi" w:hAnsiTheme="minorHAnsi" w:cs="Tahoma"/>
        </w:rPr>
      </w:pPr>
    </w:p>
    <w:p w:rsidR="0096515B" w:rsidRPr="00CE2CE1" w:rsidRDefault="0096515B" w:rsidP="0096515B">
      <w:pPr>
        <w:tabs>
          <w:tab w:val="left" w:pos="360"/>
          <w:tab w:val="right" w:pos="9000"/>
        </w:tabs>
        <w:rPr>
          <w:rFonts w:asciiTheme="minorHAnsi" w:hAnsiTheme="minorHAnsi" w:cs="Tahoma"/>
        </w:rPr>
      </w:pPr>
      <w:r w:rsidRPr="00CE2CE1">
        <w:rPr>
          <w:rFonts w:asciiTheme="minorHAnsi" w:hAnsiTheme="minorHAnsi" w:cs="Tahoma"/>
        </w:rPr>
        <w:t>Givens, G., Schmidt, B., Sanchez, R. (201</w:t>
      </w:r>
      <w:r>
        <w:rPr>
          <w:rFonts w:asciiTheme="minorHAnsi" w:hAnsiTheme="minorHAnsi" w:cs="Tahoma"/>
        </w:rPr>
        <w:t>3</w:t>
      </w:r>
      <w:r w:rsidRPr="00CE2CE1">
        <w:rPr>
          <w:rFonts w:asciiTheme="minorHAnsi" w:hAnsiTheme="minorHAnsi" w:cs="Tahoma"/>
        </w:rPr>
        <w:t>). Foundations of Macroeconomics Test Item File. Published along with Bade, R., Parkin, M. (2011) Foundations of Macroeconomics, edition 7. New York: Pearson</w:t>
      </w:r>
    </w:p>
    <w:p w:rsidR="0096515B" w:rsidRPr="00CE2CE1" w:rsidRDefault="0096515B" w:rsidP="0096515B">
      <w:pPr>
        <w:tabs>
          <w:tab w:val="left" w:pos="360"/>
          <w:tab w:val="right" w:pos="9000"/>
        </w:tabs>
        <w:rPr>
          <w:rFonts w:asciiTheme="minorHAnsi" w:hAnsiTheme="minorHAnsi" w:cs="Tahoma"/>
        </w:rPr>
      </w:pPr>
    </w:p>
    <w:p w:rsidR="0096515B" w:rsidRPr="00CE2CE1" w:rsidRDefault="0096515B" w:rsidP="0096515B">
      <w:pPr>
        <w:tabs>
          <w:tab w:val="left" w:pos="360"/>
          <w:tab w:val="right" w:pos="9000"/>
        </w:tabs>
        <w:rPr>
          <w:rFonts w:asciiTheme="minorHAnsi" w:hAnsiTheme="minorHAnsi" w:cs="Tahoma"/>
        </w:rPr>
      </w:pPr>
      <w:r w:rsidRPr="00CE2CE1">
        <w:rPr>
          <w:rFonts w:asciiTheme="minorHAnsi" w:hAnsiTheme="minorHAnsi" w:cs="Tahoma"/>
        </w:rPr>
        <w:t>Schmidt, B. (2013) Microsoft Excel Teaching Tips Supplement for Annotated Instructor Edition Published to accompany Gaskin, S., Vargas, A., Geoghan, D. (2013) Go! With Micorsoft Excel 2013 Comprehensive. New York: Pearson</w:t>
      </w:r>
    </w:p>
    <w:p w:rsidR="0096515B" w:rsidRPr="00CE2CE1" w:rsidRDefault="0096515B" w:rsidP="0096515B">
      <w:pPr>
        <w:tabs>
          <w:tab w:val="left" w:pos="360"/>
        </w:tabs>
        <w:rPr>
          <w:rFonts w:asciiTheme="minorHAnsi" w:hAnsiTheme="minorHAnsi" w:cs="Tahoma"/>
        </w:rPr>
      </w:pPr>
    </w:p>
    <w:p w:rsidR="0096515B" w:rsidRPr="00CE2CE1" w:rsidRDefault="0096515B" w:rsidP="0096515B">
      <w:pPr>
        <w:tabs>
          <w:tab w:val="left" w:pos="360"/>
        </w:tabs>
        <w:rPr>
          <w:rFonts w:asciiTheme="minorHAnsi" w:hAnsiTheme="minorHAnsi" w:cs="Tahoma"/>
        </w:rPr>
      </w:pPr>
      <w:r w:rsidRPr="00CE2CE1">
        <w:rPr>
          <w:rFonts w:asciiTheme="minorHAnsi" w:hAnsiTheme="minorHAnsi" w:cs="Tahoma"/>
        </w:rPr>
        <w:t>Schmidt, B. (2012) Phi Beta Lambda National Conference Examination in International Business. The exam was administered to determine National Rankings at the 2013 collegiate Leadership Competition.</w:t>
      </w:r>
    </w:p>
    <w:p w:rsidR="0096515B" w:rsidRPr="00CE2CE1" w:rsidRDefault="0096515B" w:rsidP="0096515B">
      <w:pPr>
        <w:tabs>
          <w:tab w:val="left" w:pos="360"/>
        </w:tabs>
        <w:rPr>
          <w:rFonts w:asciiTheme="minorHAnsi" w:hAnsiTheme="minorHAnsi" w:cs="Tahoma"/>
        </w:rPr>
      </w:pPr>
    </w:p>
    <w:p w:rsidR="0096515B" w:rsidRPr="00CE2CE1" w:rsidRDefault="0096515B" w:rsidP="0096515B">
      <w:pPr>
        <w:tabs>
          <w:tab w:val="left" w:pos="360"/>
        </w:tabs>
        <w:rPr>
          <w:rFonts w:asciiTheme="minorHAnsi" w:hAnsiTheme="minorHAnsi" w:cs="Tahoma"/>
        </w:rPr>
      </w:pPr>
      <w:r w:rsidRPr="00CE2CE1">
        <w:rPr>
          <w:rFonts w:asciiTheme="minorHAnsi" w:hAnsiTheme="minorHAnsi" w:cs="Tahoma"/>
        </w:rPr>
        <w:t>Schmidt, B. (2012) Future Business Leaders of America (FBLA) National Conference Examination in Business Procedures. The exam was administered to determine National Rankings at the 2013 high school Leadership Competition.</w:t>
      </w:r>
    </w:p>
    <w:p w:rsidR="0096515B" w:rsidRPr="00CE2CE1" w:rsidRDefault="0096515B" w:rsidP="0096515B">
      <w:pPr>
        <w:tabs>
          <w:tab w:val="left" w:pos="360"/>
        </w:tabs>
        <w:rPr>
          <w:rFonts w:asciiTheme="minorHAnsi" w:hAnsiTheme="minorHAnsi" w:cs="Tahoma"/>
        </w:rPr>
      </w:pPr>
    </w:p>
    <w:p w:rsidR="0096515B" w:rsidRPr="00CE2CE1" w:rsidRDefault="0096515B" w:rsidP="0096515B">
      <w:pPr>
        <w:tabs>
          <w:tab w:val="left" w:pos="360"/>
          <w:tab w:val="right" w:pos="9000"/>
        </w:tabs>
        <w:rPr>
          <w:rFonts w:asciiTheme="minorHAnsi" w:hAnsiTheme="minorHAnsi" w:cs="Tahoma"/>
        </w:rPr>
      </w:pPr>
      <w:r w:rsidRPr="00CE2CE1">
        <w:rPr>
          <w:rFonts w:asciiTheme="minorHAnsi" w:hAnsiTheme="minorHAnsi" w:cs="Tahoma"/>
        </w:rPr>
        <w:t>Rush, R., Dole, C., Schmidt, B. (2009). Foundations of Macroeconomics Test Item File. Published along with Bade, R., Parkin, M. (2009) Foundations of Macroeconomics, edition 5. New York: Pearson</w:t>
      </w:r>
    </w:p>
    <w:p w:rsidR="0096515B" w:rsidRPr="00CE2CE1" w:rsidRDefault="0096515B" w:rsidP="00B57A21">
      <w:pPr>
        <w:tabs>
          <w:tab w:val="left" w:pos="360"/>
          <w:tab w:val="right" w:pos="9000"/>
        </w:tabs>
        <w:rPr>
          <w:rFonts w:asciiTheme="minorHAnsi" w:hAnsiTheme="minorHAnsi" w:cs="Tahoma"/>
        </w:rPr>
      </w:pPr>
    </w:p>
    <w:p w:rsidR="00CA7FAD" w:rsidRPr="00352A94" w:rsidRDefault="008C3A0D" w:rsidP="00E6117B">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WORKING PAPERS</w:t>
      </w:r>
    </w:p>
    <w:p w:rsidR="008C3A0D" w:rsidRDefault="008C3A0D" w:rsidP="00E6117B">
      <w:pPr>
        <w:rPr>
          <w:rFonts w:asciiTheme="minorHAnsi" w:hAnsiTheme="minorHAnsi"/>
        </w:rPr>
      </w:pPr>
    </w:p>
    <w:p w:rsidR="00262497" w:rsidRDefault="00262497" w:rsidP="00262497">
      <w:pPr>
        <w:tabs>
          <w:tab w:val="left" w:pos="360"/>
        </w:tabs>
        <w:rPr>
          <w:rFonts w:asciiTheme="minorHAnsi" w:hAnsiTheme="minorHAnsi" w:cs="Tahoma"/>
        </w:rPr>
      </w:pPr>
      <w:r>
        <w:rPr>
          <w:rFonts w:asciiTheme="minorHAnsi" w:hAnsiTheme="minorHAnsi" w:cs="Tahoma"/>
        </w:rPr>
        <w:t xml:space="preserve">Schmidt, B. </w:t>
      </w:r>
      <w:r w:rsidRPr="00CE2CE1">
        <w:rPr>
          <w:rFonts w:asciiTheme="minorHAnsi" w:hAnsiTheme="minorHAnsi" w:cs="Tahoma"/>
        </w:rPr>
        <w:t>(</w:t>
      </w:r>
      <w:r>
        <w:rPr>
          <w:rFonts w:asciiTheme="minorHAnsi" w:hAnsiTheme="minorHAnsi" w:cs="Tahoma"/>
        </w:rPr>
        <w:t xml:space="preserve">expected </w:t>
      </w:r>
      <w:r w:rsidR="001B68B8">
        <w:rPr>
          <w:rFonts w:asciiTheme="minorHAnsi" w:hAnsiTheme="minorHAnsi" w:cs="Tahoma"/>
        </w:rPr>
        <w:t>2019</w:t>
      </w:r>
      <w:r w:rsidRPr="00CE2CE1">
        <w:rPr>
          <w:rFonts w:asciiTheme="minorHAnsi" w:hAnsiTheme="minorHAnsi" w:cs="Tahoma"/>
        </w:rPr>
        <w:t xml:space="preserve">). </w:t>
      </w:r>
      <w:r>
        <w:rPr>
          <w:rFonts w:asciiTheme="minorHAnsi" w:hAnsiTheme="minorHAnsi" w:cs="Tahoma"/>
        </w:rPr>
        <w:t>Credit Cards, Credit Scores, and Credit</w:t>
      </w:r>
      <w:r w:rsidRPr="00CE2CE1">
        <w:rPr>
          <w:rFonts w:asciiTheme="minorHAnsi" w:hAnsiTheme="minorHAnsi" w:cs="Tahoma"/>
        </w:rPr>
        <w:t>. Washington DC: WalletHub - a web property of Evolution Finance</w:t>
      </w:r>
    </w:p>
    <w:p w:rsidR="00262497" w:rsidRDefault="00262497" w:rsidP="009961D1">
      <w:pPr>
        <w:rPr>
          <w:rFonts w:asciiTheme="minorHAnsi" w:hAnsiTheme="minorHAnsi"/>
        </w:rPr>
      </w:pPr>
    </w:p>
    <w:p w:rsidR="00DE77D3" w:rsidRDefault="00DE77D3" w:rsidP="009961D1">
      <w:pPr>
        <w:rPr>
          <w:rFonts w:asciiTheme="minorHAnsi" w:hAnsiTheme="minorHAnsi"/>
        </w:rPr>
      </w:pPr>
      <w:r>
        <w:rPr>
          <w:rFonts w:asciiTheme="minorHAnsi" w:hAnsiTheme="minorHAnsi"/>
        </w:rPr>
        <w:t xml:space="preserve">Schmidt, B. (In </w:t>
      </w:r>
      <w:r w:rsidR="00C909A6">
        <w:rPr>
          <w:rFonts w:asciiTheme="minorHAnsi" w:hAnsiTheme="minorHAnsi"/>
        </w:rPr>
        <w:t>Progress</w:t>
      </w:r>
      <w:r>
        <w:rPr>
          <w:rFonts w:asciiTheme="minorHAnsi" w:hAnsiTheme="minorHAnsi"/>
        </w:rPr>
        <w:t>). Resplendent Flipping Technique: A Custom design model which enables a flipped delivery of any concept, from any discipline, with or without technology.</w:t>
      </w:r>
    </w:p>
    <w:p w:rsidR="00C909A6" w:rsidRDefault="00C909A6" w:rsidP="009961D1">
      <w:pPr>
        <w:rPr>
          <w:rFonts w:asciiTheme="minorHAnsi" w:hAnsiTheme="minorHAnsi"/>
        </w:rPr>
      </w:pPr>
    </w:p>
    <w:p w:rsidR="00C909A6" w:rsidRDefault="00C909A6" w:rsidP="009961D1">
      <w:pPr>
        <w:rPr>
          <w:rFonts w:asciiTheme="minorHAnsi" w:hAnsiTheme="minorHAnsi"/>
        </w:rPr>
      </w:pPr>
      <w:r>
        <w:rPr>
          <w:rFonts w:asciiTheme="minorHAnsi" w:hAnsiTheme="minorHAnsi"/>
        </w:rPr>
        <w:t>Schmidt, B.; Weatherholtz, K. (in IRB phase) Investigation of Student Learning using Online Homework Program</w:t>
      </w:r>
    </w:p>
    <w:p w:rsidR="00C909A6" w:rsidRDefault="00C909A6" w:rsidP="009961D1">
      <w:pPr>
        <w:rPr>
          <w:rFonts w:asciiTheme="minorHAnsi" w:hAnsiTheme="minorHAnsi"/>
        </w:rPr>
      </w:pPr>
    </w:p>
    <w:p w:rsidR="00C909A6" w:rsidRDefault="00C909A6" w:rsidP="009961D1">
      <w:pPr>
        <w:rPr>
          <w:rFonts w:asciiTheme="minorHAnsi" w:hAnsiTheme="minorHAnsi"/>
        </w:rPr>
      </w:pPr>
      <w:r>
        <w:rPr>
          <w:rFonts w:asciiTheme="minorHAnsi" w:hAnsiTheme="minorHAnsi"/>
        </w:rPr>
        <w:t>Schmidt, B. (</w:t>
      </w:r>
      <w:r w:rsidR="00F246ED">
        <w:rPr>
          <w:rFonts w:asciiTheme="minorHAnsi" w:hAnsiTheme="minorHAnsi"/>
        </w:rPr>
        <w:t>ongoing</w:t>
      </w:r>
      <w:r>
        <w:rPr>
          <w:rFonts w:asciiTheme="minorHAnsi" w:hAnsiTheme="minorHAnsi"/>
        </w:rPr>
        <w:t xml:space="preserve">) </w:t>
      </w:r>
      <w:r w:rsidR="00F246ED">
        <w:rPr>
          <w:rFonts w:asciiTheme="minorHAnsi" w:hAnsiTheme="minorHAnsi"/>
        </w:rPr>
        <w:t>Integrity in an Undergraduate Environment</w:t>
      </w:r>
    </w:p>
    <w:p w:rsidR="00DE77D3" w:rsidRDefault="00DE77D3" w:rsidP="009961D1">
      <w:pPr>
        <w:rPr>
          <w:rFonts w:asciiTheme="minorHAnsi" w:hAnsiTheme="minorHAnsi"/>
        </w:rPr>
      </w:pPr>
    </w:p>
    <w:p w:rsidR="00DF205E" w:rsidRPr="00352A94" w:rsidRDefault="00025379" w:rsidP="00DF205E">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 xml:space="preserve">REVIEWS OF </w:t>
      </w:r>
      <w:r w:rsidR="002F023F">
        <w:rPr>
          <w:rFonts w:asciiTheme="minorHAnsi" w:hAnsiTheme="minorHAnsi" w:cs="Arial"/>
          <w:b/>
          <w:spacing w:val="0"/>
          <w:sz w:val="24"/>
          <w:szCs w:val="24"/>
        </w:rPr>
        <w:t xml:space="preserve">BOOKS, </w:t>
      </w:r>
      <w:r w:rsidR="00DF205E" w:rsidRPr="00352A94">
        <w:rPr>
          <w:rFonts w:asciiTheme="minorHAnsi" w:hAnsiTheme="minorHAnsi" w:cs="Arial"/>
          <w:b/>
          <w:spacing w:val="0"/>
          <w:sz w:val="24"/>
          <w:szCs w:val="24"/>
        </w:rPr>
        <w:t>BOOK CHAPTERS</w:t>
      </w:r>
      <w:r w:rsidR="002F023F">
        <w:rPr>
          <w:rFonts w:asciiTheme="minorHAnsi" w:hAnsiTheme="minorHAnsi" w:cs="Arial"/>
          <w:b/>
          <w:spacing w:val="0"/>
          <w:sz w:val="24"/>
          <w:szCs w:val="24"/>
        </w:rPr>
        <w:t>, AND JOURNALS</w:t>
      </w:r>
    </w:p>
    <w:p w:rsidR="00DF205E" w:rsidRPr="00352A94" w:rsidRDefault="00DF205E" w:rsidP="00DF205E">
      <w:pPr>
        <w:pStyle w:val="BodyText"/>
        <w:spacing w:after="0"/>
        <w:rPr>
          <w:rFonts w:asciiTheme="minorHAnsi" w:hAnsiTheme="minorHAnsi"/>
        </w:rPr>
      </w:pPr>
    </w:p>
    <w:p w:rsidR="00E7689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Journal of Learning in Higher Education (2014) Volume 10 Issue 2.  Martin, TN: JW Press </w:t>
      </w:r>
      <w:hyperlink r:id="rId20" w:history="1">
        <w:r w:rsidR="00E76891" w:rsidRPr="001B60FC">
          <w:rPr>
            <w:rStyle w:val="Hyperlink"/>
            <w:rFonts w:asciiTheme="minorHAnsi" w:hAnsiTheme="minorHAnsi" w:cs="Tahoma"/>
          </w:rPr>
          <w:t>http://jwpress.com/JLHE/Issues/JLHE-2014-Fall.pdf</w:t>
        </w:r>
      </w:hyperlink>
      <w:r w:rsidRPr="00CE2CE1">
        <w:rPr>
          <w:rFonts w:asciiTheme="minorHAnsi" w:hAnsiTheme="minorHAnsi" w:cs="Tahoma"/>
        </w:rPr>
        <w:t>?</w:t>
      </w:r>
    </w:p>
    <w:p w:rsidR="00025379" w:rsidRPr="00CE2CE1" w:rsidRDefault="00025379" w:rsidP="00025379">
      <w:pPr>
        <w:tabs>
          <w:tab w:val="left" w:pos="360"/>
          <w:tab w:val="right" w:pos="9000"/>
        </w:tabs>
        <w:rPr>
          <w:rFonts w:asciiTheme="minorHAnsi" w:hAnsiTheme="minorHAnsi" w:cs="Tahoma"/>
        </w:rPr>
      </w:pPr>
    </w:p>
    <w:p w:rsidR="00025379" w:rsidRPr="00CE2CE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Bade, R., Parkin, M. (2011) Foundations of Economics, edition 6. Reviewer of text New York: Pearson </w:t>
      </w:r>
    </w:p>
    <w:p w:rsidR="00025379" w:rsidRPr="00CE2CE1" w:rsidRDefault="00025379" w:rsidP="00025379">
      <w:pPr>
        <w:tabs>
          <w:tab w:val="left" w:pos="360"/>
          <w:tab w:val="right" w:pos="9000"/>
        </w:tabs>
        <w:rPr>
          <w:rFonts w:asciiTheme="minorHAnsi" w:hAnsiTheme="minorHAnsi" w:cs="Tahoma"/>
        </w:rPr>
      </w:pPr>
    </w:p>
    <w:p w:rsidR="00025379" w:rsidRPr="00CE2CE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Bade, R., Parkin, M. (2011) Foundations of Macroeconomics, edition 6. Reviewer of text New York: Pearson </w:t>
      </w:r>
    </w:p>
    <w:p w:rsidR="00025379" w:rsidRPr="00CE2CE1" w:rsidRDefault="00025379" w:rsidP="00025379">
      <w:pPr>
        <w:tabs>
          <w:tab w:val="left" w:pos="360"/>
          <w:tab w:val="right" w:pos="9000"/>
        </w:tabs>
        <w:rPr>
          <w:rFonts w:asciiTheme="minorHAnsi" w:hAnsiTheme="minorHAnsi" w:cs="Tahoma"/>
        </w:rPr>
      </w:pPr>
    </w:p>
    <w:p w:rsidR="00025379" w:rsidRPr="00CE2CE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Hubbard, R.G., O’Brien, A.P. (2010). Macroeconomics, Edition 1. Reviewer of three Chapters New York: Pearson </w:t>
      </w:r>
    </w:p>
    <w:p w:rsidR="00025379" w:rsidRPr="00CE2CE1" w:rsidRDefault="00025379" w:rsidP="00025379">
      <w:pPr>
        <w:tabs>
          <w:tab w:val="left" w:pos="360"/>
          <w:tab w:val="right" w:pos="9000"/>
        </w:tabs>
        <w:rPr>
          <w:rFonts w:asciiTheme="minorHAnsi" w:hAnsiTheme="minorHAnsi" w:cs="Tahoma"/>
        </w:rPr>
      </w:pPr>
    </w:p>
    <w:p w:rsidR="00025379" w:rsidRPr="00CE2CE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Bade, R., Parkin, M. (2009) Foundations of Microeconomics, edition 4. Reviewer of text New York: Pearson </w:t>
      </w:r>
    </w:p>
    <w:p w:rsidR="00025379" w:rsidRPr="00CE2CE1" w:rsidRDefault="00025379" w:rsidP="00025379">
      <w:pPr>
        <w:tabs>
          <w:tab w:val="left" w:pos="360"/>
          <w:tab w:val="right" w:pos="9000"/>
        </w:tabs>
        <w:rPr>
          <w:rFonts w:asciiTheme="minorHAnsi" w:hAnsiTheme="minorHAnsi" w:cs="Tahoma"/>
        </w:rPr>
      </w:pPr>
    </w:p>
    <w:p w:rsidR="00025379"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Boone, L., Kurtz, D. (2009) Contemporary Marketing, edition 14. Contributing reviewer of text. Mason, OH: Cengage </w:t>
      </w:r>
      <w:hyperlink r:id="rId21" w:history="1">
        <w:r w:rsidR="00E76891" w:rsidRPr="001B60FC">
          <w:rPr>
            <w:rStyle w:val="Hyperlink"/>
            <w:rFonts w:asciiTheme="minorHAnsi" w:hAnsiTheme="minorHAnsi" w:cs="Tahoma"/>
          </w:rPr>
          <w:t>http://www.cengagebrain.com/content/boone8203x_032458203x_01.01_toc.pdf</w:t>
        </w:r>
      </w:hyperlink>
    </w:p>
    <w:p w:rsidR="00025379" w:rsidRPr="00CE2CE1" w:rsidRDefault="00025379" w:rsidP="00025379">
      <w:pPr>
        <w:tabs>
          <w:tab w:val="left" w:pos="360"/>
          <w:tab w:val="right" w:pos="9000"/>
        </w:tabs>
        <w:rPr>
          <w:rFonts w:asciiTheme="minorHAnsi" w:hAnsiTheme="minorHAnsi" w:cs="Tahoma"/>
        </w:rPr>
      </w:pPr>
    </w:p>
    <w:p w:rsidR="00547F68" w:rsidRPr="00352A94" w:rsidRDefault="00547F68" w:rsidP="00547F68">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COURSES TAUGHT</w:t>
      </w:r>
    </w:p>
    <w:p w:rsidR="002D3686" w:rsidRDefault="002D3686" w:rsidP="00547F68">
      <w:pPr>
        <w:pStyle w:val="BodyText"/>
        <w:spacing w:after="0"/>
        <w:rPr>
          <w:rFonts w:asciiTheme="minorHAnsi" w:hAnsiTheme="minorHAnsi"/>
        </w:rPr>
      </w:pPr>
    </w:p>
    <w:p w:rsidR="006D302F" w:rsidRPr="006D302F" w:rsidRDefault="004D5077" w:rsidP="00547F68">
      <w:pPr>
        <w:pStyle w:val="BodyText"/>
        <w:spacing w:after="0"/>
        <w:rPr>
          <w:rFonts w:asciiTheme="minorHAnsi" w:hAnsiTheme="minorHAnsi"/>
          <w:b/>
        </w:rPr>
      </w:pPr>
      <w:r>
        <w:rPr>
          <w:rFonts w:asciiTheme="minorHAnsi" w:hAnsiTheme="minorHAnsi"/>
          <w:b/>
        </w:rPr>
        <w:t>Augusta</w:t>
      </w:r>
      <w:r w:rsidR="006D302F" w:rsidRPr="006D302F">
        <w:rPr>
          <w:rFonts w:asciiTheme="minorHAnsi" w:hAnsiTheme="minorHAnsi"/>
          <w:b/>
        </w:rPr>
        <w:t xml:space="preserve"> University</w:t>
      </w:r>
    </w:p>
    <w:p w:rsidR="006D302F" w:rsidRDefault="006D302F" w:rsidP="00547F68">
      <w:pPr>
        <w:pStyle w:val="BodyText"/>
        <w:spacing w:after="0"/>
        <w:rPr>
          <w:rFonts w:asciiTheme="minorHAnsi" w:hAnsiTheme="minorHAnsi"/>
        </w:rPr>
      </w:pPr>
    </w:p>
    <w:p w:rsidR="00993C85" w:rsidRDefault="00993C85" w:rsidP="00547F68">
      <w:pPr>
        <w:pStyle w:val="BodyText"/>
        <w:spacing w:after="0"/>
        <w:rPr>
          <w:rFonts w:asciiTheme="minorHAnsi" w:hAnsiTheme="minorHAnsi"/>
        </w:rPr>
      </w:pPr>
      <w:r>
        <w:rPr>
          <w:rFonts w:asciiTheme="minorHAnsi" w:hAnsiTheme="minorHAnsi"/>
        </w:rPr>
        <w:t>Principles of Management, MGMT 3500 (online)</w:t>
      </w:r>
    </w:p>
    <w:p w:rsidR="00993C85" w:rsidRDefault="00993C85" w:rsidP="00547F68">
      <w:pPr>
        <w:pStyle w:val="BodyText"/>
        <w:spacing w:after="0"/>
        <w:rPr>
          <w:rFonts w:asciiTheme="minorHAnsi" w:hAnsiTheme="minorHAnsi"/>
        </w:rPr>
      </w:pPr>
    </w:p>
    <w:p w:rsidR="00547F68" w:rsidRDefault="006D302F" w:rsidP="00547F68">
      <w:pPr>
        <w:pStyle w:val="BodyText"/>
        <w:spacing w:after="0"/>
        <w:rPr>
          <w:rFonts w:asciiTheme="minorHAnsi" w:hAnsiTheme="minorHAnsi"/>
        </w:rPr>
      </w:pPr>
      <w:r>
        <w:rPr>
          <w:rFonts w:asciiTheme="minorHAnsi" w:hAnsiTheme="minorHAnsi"/>
        </w:rPr>
        <w:t>Microcomputer Applications, MINF 2201</w:t>
      </w:r>
      <w:r w:rsidR="00A260FC">
        <w:rPr>
          <w:rFonts w:asciiTheme="minorHAnsi" w:hAnsiTheme="minorHAnsi"/>
        </w:rPr>
        <w:t xml:space="preserve"> (online and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Management Information Systems, MINF 3650</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Macroeconomics, ECON 2105</w:t>
      </w:r>
      <w:r w:rsidR="00A260FC">
        <w:rPr>
          <w:rFonts w:asciiTheme="minorHAnsi" w:hAnsiTheme="minorHAnsi"/>
        </w:rPr>
        <w:t xml:space="preserve"> (online, hybrid and traditional)</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Microeconomics, ECON 2106</w:t>
      </w:r>
      <w:r w:rsidR="00A260FC">
        <w:rPr>
          <w:rFonts w:asciiTheme="minorHAnsi" w:hAnsiTheme="minorHAnsi"/>
        </w:rPr>
        <w:t xml:space="preserve"> (online, hybrid and traditional)</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Economic Fundamentals, ECON 4999</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Principles of Marketing, MKTG 3600</w:t>
      </w:r>
      <w:r w:rsidR="00A260FC">
        <w:rPr>
          <w:rFonts w:asciiTheme="minorHAnsi" w:hAnsiTheme="minorHAnsi"/>
        </w:rPr>
        <w:t xml:space="preserve"> (traditional)</w:t>
      </w:r>
    </w:p>
    <w:p w:rsidR="006D302F" w:rsidRDefault="006D302F" w:rsidP="00547F68">
      <w:pPr>
        <w:pStyle w:val="BodyText"/>
        <w:spacing w:after="0"/>
        <w:rPr>
          <w:rFonts w:asciiTheme="minorHAnsi" w:hAnsiTheme="minorHAnsi"/>
        </w:rPr>
      </w:pPr>
    </w:p>
    <w:p w:rsidR="006D302F" w:rsidRPr="006D302F" w:rsidRDefault="006D302F" w:rsidP="00547F68">
      <w:pPr>
        <w:pStyle w:val="BodyText"/>
        <w:spacing w:after="0"/>
        <w:rPr>
          <w:rFonts w:asciiTheme="minorHAnsi" w:hAnsiTheme="minorHAnsi"/>
          <w:b/>
        </w:rPr>
      </w:pPr>
      <w:r w:rsidRPr="006D302F">
        <w:rPr>
          <w:rFonts w:asciiTheme="minorHAnsi" w:hAnsiTheme="minorHAnsi"/>
          <w:b/>
        </w:rPr>
        <w:t>Troy University</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Business Communications, BUS 3382</w:t>
      </w:r>
      <w:r w:rsidR="00A260FC">
        <w:rPr>
          <w:rFonts w:asciiTheme="minorHAnsi" w:hAnsiTheme="minorHAnsi"/>
        </w:rPr>
        <w:t xml:space="preserve"> (online and hybrid)</w:t>
      </w:r>
    </w:p>
    <w:p w:rsidR="006D302F" w:rsidRDefault="006D302F" w:rsidP="00547F68">
      <w:pPr>
        <w:pStyle w:val="BodyText"/>
        <w:spacing w:after="0"/>
        <w:rPr>
          <w:rFonts w:asciiTheme="minorHAnsi" w:hAnsiTheme="minorHAnsi"/>
        </w:rPr>
      </w:pPr>
    </w:p>
    <w:p w:rsidR="000E7700" w:rsidRDefault="000E7700" w:rsidP="000E7700">
      <w:pPr>
        <w:pStyle w:val="BodyText"/>
        <w:spacing w:after="0"/>
        <w:rPr>
          <w:rFonts w:asciiTheme="minorHAnsi" w:hAnsiTheme="minorHAnsi"/>
        </w:rPr>
      </w:pPr>
      <w:r>
        <w:rPr>
          <w:rFonts w:asciiTheme="minorHAnsi" w:hAnsiTheme="minorHAnsi"/>
        </w:rPr>
        <w:t>Financial Management, FIN 4431 (hybrid)</w:t>
      </w:r>
    </w:p>
    <w:p w:rsidR="000E7700" w:rsidRDefault="000E7700"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Introduction to Business, BUS 1101</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0E7700" w:rsidRDefault="000E7700" w:rsidP="000E7700">
      <w:pPr>
        <w:pStyle w:val="BodyText"/>
        <w:spacing w:after="0"/>
        <w:rPr>
          <w:rFonts w:asciiTheme="minorHAnsi" w:hAnsiTheme="minorHAnsi"/>
        </w:rPr>
      </w:pPr>
      <w:r>
        <w:rPr>
          <w:rFonts w:asciiTheme="minorHAnsi" w:hAnsiTheme="minorHAnsi"/>
        </w:rPr>
        <w:t>Managerial Finance, FIN 3331 (hybrid)</w:t>
      </w:r>
    </w:p>
    <w:p w:rsidR="000E7700" w:rsidRDefault="000E7700" w:rsidP="000E7700">
      <w:pPr>
        <w:pStyle w:val="BodyText"/>
        <w:spacing w:after="0"/>
        <w:rPr>
          <w:rFonts w:asciiTheme="minorHAnsi" w:hAnsiTheme="minorHAnsi"/>
        </w:rPr>
      </w:pPr>
    </w:p>
    <w:p w:rsidR="000E7700" w:rsidRDefault="000E7700" w:rsidP="000E7700">
      <w:pPr>
        <w:pStyle w:val="BodyText"/>
        <w:spacing w:after="0"/>
        <w:rPr>
          <w:rFonts w:asciiTheme="minorHAnsi" w:hAnsiTheme="minorHAnsi"/>
        </w:rPr>
      </w:pPr>
      <w:r>
        <w:rPr>
          <w:rFonts w:asciiTheme="minorHAnsi" w:hAnsiTheme="minorHAnsi"/>
        </w:rPr>
        <w:t>Management Seminar, MGT 4479 (hybrid)</w:t>
      </w:r>
    </w:p>
    <w:p w:rsidR="000E7700" w:rsidRDefault="000E7700"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Operations Management, MGT 3373</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0E7700" w:rsidRDefault="000E7700" w:rsidP="000E7700">
      <w:pPr>
        <w:pStyle w:val="BodyText"/>
        <w:spacing w:after="0"/>
        <w:rPr>
          <w:rFonts w:asciiTheme="minorHAnsi" w:hAnsiTheme="minorHAnsi"/>
        </w:rPr>
      </w:pPr>
      <w:r>
        <w:rPr>
          <w:rFonts w:asciiTheme="minorHAnsi" w:hAnsiTheme="minorHAnsi"/>
        </w:rPr>
        <w:t>Organizational Behavior, MGT 4472 (hybrid)</w:t>
      </w:r>
    </w:p>
    <w:p w:rsidR="000E7700" w:rsidRDefault="000E7700"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Organizational Development, MGT 4471</w:t>
      </w:r>
      <w:r w:rsidR="00A260FC">
        <w:rPr>
          <w:rFonts w:asciiTheme="minorHAnsi" w:hAnsiTheme="minorHAnsi"/>
        </w:rPr>
        <w:t xml:space="preserve"> (hybrid)</w:t>
      </w:r>
    </w:p>
    <w:p w:rsidR="000E7700" w:rsidRDefault="000E7700" w:rsidP="000E7700">
      <w:pPr>
        <w:pStyle w:val="BodyText"/>
        <w:spacing w:after="0"/>
        <w:rPr>
          <w:rFonts w:asciiTheme="minorHAnsi" w:hAnsiTheme="minorHAnsi"/>
        </w:rPr>
      </w:pPr>
    </w:p>
    <w:p w:rsidR="000E7700" w:rsidRDefault="000E7700" w:rsidP="000E7700">
      <w:pPr>
        <w:pStyle w:val="BodyText"/>
        <w:spacing w:after="0"/>
        <w:rPr>
          <w:rFonts w:asciiTheme="minorHAnsi" w:hAnsiTheme="minorHAnsi"/>
        </w:rPr>
      </w:pPr>
      <w:r>
        <w:rPr>
          <w:rFonts w:asciiTheme="minorHAnsi" w:hAnsiTheme="minorHAnsi"/>
        </w:rPr>
        <w:t>Principles of Management, MGT 3371 (hybrid)</w:t>
      </w:r>
    </w:p>
    <w:p w:rsidR="000E7700" w:rsidRDefault="000E7700" w:rsidP="00547F68">
      <w:pPr>
        <w:pStyle w:val="BodyText"/>
        <w:spacing w:after="0"/>
        <w:rPr>
          <w:rFonts w:asciiTheme="minorHAnsi" w:hAnsiTheme="minorHAnsi"/>
        </w:rPr>
      </w:pPr>
    </w:p>
    <w:p w:rsidR="000E7700" w:rsidRDefault="000E7700" w:rsidP="000E7700">
      <w:pPr>
        <w:pStyle w:val="BodyText"/>
        <w:spacing w:after="0"/>
        <w:rPr>
          <w:rFonts w:asciiTheme="minorHAnsi" w:hAnsiTheme="minorHAnsi"/>
        </w:rPr>
      </w:pPr>
      <w:r>
        <w:rPr>
          <w:rFonts w:asciiTheme="minorHAnsi" w:hAnsiTheme="minorHAnsi"/>
        </w:rPr>
        <w:t>Special Topics in Human Resources, MGT 4496 (hybrid)</w:t>
      </w:r>
    </w:p>
    <w:p w:rsidR="000E7700" w:rsidRDefault="000E7700"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Strategic Management, MGT 4476</w:t>
      </w:r>
      <w:r w:rsidR="00A260FC">
        <w:rPr>
          <w:rFonts w:asciiTheme="minorHAnsi" w:hAnsiTheme="minorHAnsi"/>
        </w:rPr>
        <w:t xml:space="preserve"> (hybrid)</w:t>
      </w:r>
    </w:p>
    <w:p w:rsidR="00547F68" w:rsidRPr="00547F68" w:rsidRDefault="00547F68" w:rsidP="00547F68">
      <w:pPr>
        <w:pStyle w:val="Name"/>
        <w:pBdr>
          <w:bottom w:val="single" w:sz="6" w:space="1" w:color="auto"/>
        </w:pBdr>
        <w:spacing w:after="0" w:line="240" w:lineRule="auto"/>
        <w:ind w:left="0"/>
        <w:rPr>
          <w:rFonts w:asciiTheme="minorHAnsi" w:hAnsiTheme="minorHAnsi" w:cs="Arial"/>
          <w:spacing w:val="0"/>
          <w:sz w:val="24"/>
          <w:szCs w:val="24"/>
        </w:rPr>
      </w:pPr>
    </w:p>
    <w:p w:rsidR="00547F68" w:rsidRPr="00352A94" w:rsidRDefault="002D3686" w:rsidP="00386DB8">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PROFESSIONAL SEMINARS</w:t>
      </w:r>
      <w:r w:rsidR="00386DB8">
        <w:rPr>
          <w:rFonts w:asciiTheme="minorHAnsi" w:hAnsiTheme="minorHAnsi" w:cs="Arial"/>
          <w:b/>
          <w:spacing w:val="0"/>
          <w:sz w:val="24"/>
          <w:szCs w:val="24"/>
        </w:rPr>
        <w:t xml:space="preserve"> AND CERTIFICATIONS</w:t>
      </w:r>
    </w:p>
    <w:p w:rsidR="002D3686" w:rsidRDefault="002D3686" w:rsidP="00547F68">
      <w:pPr>
        <w:pStyle w:val="BodyText"/>
        <w:spacing w:after="0"/>
        <w:rPr>
          <w:rFonts w:asciiTheme="minorHAnsi" w:hAnsiTheme="minorHAnsi"/>
        </w:rPr>
      </w:pPr>
    </w:p>
    <w:p w:rsidR="002D3686" w:rsidRDefault="00000ED4" w:rsidP="00547F68">
      <w:pPr>
        <w:pStyle w:val="BodyText"/>
        <w:spacing w:after="0"/>
        <w:rPr>
          <w:rFonts w:asciiTheme="minorHAnsi" w:hAnsiTheme="minorHAnsi"/>
        </w:rPr>
      </w:pPr>
      <w:r>
        <w:rPr>
          <w:rFonts w:asciiTheme="minorHAnsi" w:hAnsiTheme="minorHAnsi"/>
        </w:rPr>
        <w:t xml:space="preserve">Certification in </w:t>
      </w:r>
      <w:r w:rsidR="002D3686">
        <w:rPr>
          <w:rFonts w:asciiTheme="minorHAnsi" w:hAnsiTheme="minorHAnsi"/>
        </w:rPr>
        <w:t>Blackboard learning management software: Teaching Online Proficiency. 2005.</w:t>
      </w:r>
    </w:p>
    <w:p w:rsidR="002D3686" w:rsidRDefault="002D3686" w:rsidP="002D3686">
      <w:pPr>
        <w:pStyle w:val="BodyText"/>
        <w:spacing w:after="0"/>
        <w:rPr>
          <w:rFonts w:asciiTheme="minorHAnsi" w:hAnsiTheme="minorHAnsi"/>
        </w:rPr>
      </w:pPr>
    </w:p>
    <w:p w:rsidR="002D3686" w:rsidRDefault="00000ED4" w:rsidP="002D3686">
      <w:pPr>
        <w:pStyle w:val="BodyText"/>
        <w:spacing w:after="0"/>
        <w:rPr>
          <w:rFonts w:asciiTheme="minorHAnsi" w:hAnsiTheme="minorHAnsi"/>
        </w:rPr>
      </w:pPr>
      <w:r>
        <w:rPr>
          <w:rFonts w:asciiTheme="minorHAnsi" w:hAnsiTheme="minorHAnsi"/>
        </w:rPr>
        <w:t xml:space="preserve">Certification in </w:t>
      </w:r>
      <w:r w:rsidR="002D3686">
        <w:rPr>
          <w:rFonts w:asciiTheme="minorHAnsi" w:hAnsiTheme="minorHAnsi"/>
        </w:rPr>
        <w:t>Blackboard learning management software: Learning Management Proficiency. 2004.</w:t>
      </w:r>
    </w:p>
    <w:p w:rsidR="00000ED4" w:rsidRDefault="00000ED4" w:rsidP="00547F68">
      <w:pPr>
        <w:pStyle w:val="BodyText"/>
        <w:spacing w:after="0"/>
        <w:rPr>
          <w:rFonts w:asciiTheme="minorHAnsi" w:hAnsiTheme="minorHAnsi"/>
        </w:rPr>
      </w:pPr>
    </w:p>
    <w:p w:rsidR="00C13DE6" w:rsidRDefault="00C13DE6" w:rsidP="00547F68">
      <w:pPr>
        <w:pStyle w:val="BodyText"/>
        <w:spacing w:after="0"/>
        <w:rPr>
          <w:rFonts w:asciiTheme="minorHAnsi" w:hAnsiTheme="minorHAnsi"/>
        </w:rPr>
      </w:pPr>
      <w:r>
        <w:rPr>
          <w:rFonts w:asciiTheme="minorHAnsi" w:hAnsiTheme="minorHAnsi"/>
        </w:rPr>
        <w:t>High Output Achievement Seminar by CareerTrack. Andrew Grove, president of Intel, unveils management techniques centering on getting groups to produce value. 2003.</w:t>
      </w:r>
    </w:p>
    <w:p w:rsidR="00C13DE6" w:rsidRDefault="00C13DE6" w:rsidP="00547F68">
      <w:pPr>
        <w:pStyle w:val="BodyText"/>
        <w:spacing w:after="0"/>
        <w:rPr>
          <w:rFonts w:asciiTheme="minorHAnsi" w:hAnsiTheme="minorHAnsi"/>
        </w:rPr>
      </w:pPr>
    </w:p>
    <w:p w:rsidR="00C13DE6" w:rsidRDefault="00C13DE6" w:rsidP="00547F68">
      <w:pPr>
        <w:pStyle w:val="BodyText"/>
        <w:spacing w:after="0"/>
        <w:rPr>
          <w:rFonts w:asciiTheme="minorHAnsi" w:hAnsiTheme="minorHAnsi"/>
        </w:rPr>
      </w:pPr>
      <w:r>
        <w:rPr>
          <w:rFonts w:asciiTheme="minorHAnsi" w:hAnsiTheme="minorHAnsi"/>
        </w:rPr>
        <w:t xml:space="preserve">The </w:t>
      </w:r>
      <w:r w:rsidR="00CD55A5">
        <w:rPr>
          <w:rFonts w:asciiTheme="minorHAnsi" w:hAnsiTheme="minorHAnsi"/>
        </w:rPr>
        <w:t xml:space="preserve">Psychology of Achievement by </w:t>
      </w:r>
      <w:r>
        <w:rPr>
          <w:rFonts w:asciiTheme="minorHAnsi" w:hAnsiTheme="minorHAnsi"/>
        </w:rPr>
        <w:t>Nightingail Conant. Brian Tracy reveals strategies to evaluate one’s income, fast track one’s career and accomplishments. 2003.</w:t>
      </w:r>
    </w:p>
    <w:p w:rsidR="00C13DE6" w:rsidRDefault="00C13DE6" w:rsidP="00547F68">
      <w:pPr>
        <w:pStyle w:val="BodyText"/>
        <w:spacing w:after="0"/>
        <w:rPr>
          <w:rFonts w:asciiTheme="minorHAnsi" w:hAnsiTheme="minorHAnsi"/>
        </w:rPr>
      </w:pPr>
    </w:p>
    <w:p w:rsidR="00C13DE6" w:rsidRDefault="00C13DE6" w:rsidP="00547F68">
      <w:pPr>
        <w:pStyle w:val="BodyText"/>
        <w:spacing w:after="0"/>
        <w:rPr>
          <w:rFonts w:asciiTheme="minorHAnsi" w:hAnsiTheme="minorHAnsi"/>
        </w:rPr>
      </w:pPr>
      <w:r>
        <w:rPr>
          <w:rFonts w:asciiTheme="minorHAnsi" w:hAnsiTheme="minorHAnsi"/>
        </w:rPr>
        <w:t>Excell</w:t>
      </w:r>
      <w:r w:rsidR="00CD55A5">
        <w:rPr>
          <w:rFonts w:asciiTheme="minorHAnsi" w:hAnsiTheme="minorHAnsi"/>
        </w:rPr>
        <w:t xml:space="preserve">ing as a First Time Supervisor by </w:t>
      </w:r>
      <w:r>
        <w:rPr>
          <w:rFonts w:asciiTheme="minorHAnsi" w:hAnsiTheme="minorHAnsi"/>
        </w:rPr>
        <w:t>Career Track. Dick Lohr focuses on unique challenges and offers solutions to assist in achievement of full potential. 2003.</w:t>
      </w:r>
    </w:p>
    <w:p w:rsidR="00C13DE6" w:rsidRDefault="00C13DE6" w:rsidP="00547F68">
      <w:pPr>
        <w:pStyle w:val="BodyText"/>
        <w:spacing w:after="0"/>
        <w:rPr>
          <w:rFonts w:asciiTheme="minorHAnsi" w:hAnsiTheme="minorHAnsi"/>
        </w:rPr>
      </w:pPr>
    </w:p>
    <w:p w:rsidR="00C13DE6" w:rsidRDefault="00C13DE6" w:rsidP="00547F68">
      <w:pPr>
        <w:pStyle w:val="BodyText"/>
        <w:spacing w:after="0"/>
        <w:rPr>
          <w:rFonts w:asciiTheme="minorHAnsi" w:hAnsiTheme="minorHAnsi"/>
        </w:rPr>
      </w:pPr>
      <w:r>
        <w:rPr>
          <w:rFonts w:asciiTheme="minorHAnsi" w:hAnsiTheme="minorHAnsi"/>
        </w:rPr>
        <w:t>Assertive Communication Skills for Professionals</w:t>
      </w:r>
      <w:r w:rsidR="00CD55A5">
        <w:rPr>
          <w:rFonts w:asciiTheme="minorHAnsi" w:hAnsiTheme="minorHAnsi"/>
        </w:rPr>
        <w:t xml:space="preserve"> by</w:t>
      </w:r>
      <w:r>
        <w:rPr>
          <w:rFonts w:asciiTheme="minorHAnsi" w:hAnsiTheme="minorHAnsi"/>
        </w:rPr>
        <w:t xml:space="preserve"> Career Track. Seminar series addressing handling conflict positively and with less stress, dealing with difficult people, clear and direct communication, avoiding passive-aggressive relationships. 2003.</w:t>
      </w:r>
    </w:p>
    <w:p w:rsidR="00CD55A5" w:rsidRDefault="00CD55A5" w:rsidP="00547F68">
      <w:pPr>
        <w:pStyle w:val="BodyText"/>
        <w:spacing w:after="0"/>
        <w:rPr>
          <w:rFonts w:asciiTheme="minorHAnsi" w:hAnsiTheme="minorHAnsi"/>
        </w:rPr>
      </w:pPr>
    </w:p>
    <w:p w:rsidR="00CD55A5" w:rsidRDefault="00CD55A5" w:rsidP="00547F68">
      <w:pPr>
        <w:pStyle w:val="BodyText"/>
        <w:spacing w:after="0"/>
        <w:rPr>
          <w:rFonts w:asciiTheme="minorHAnsi" w:hAnsiTheme="minorHAnsi"/>
        </w:rPr>
      </w:pPr>
      <w:r>
        <w:rPr>
          <w:rFonts w:asciiTheme="minorHAnsi" w:hAnsiTheme="minorHAnsi"/>
        </w:rPr>
        <w:t>Self Esteem and Peak Performance by Career Track. Jack Canfield speaks on reaching one’s peak performance levels by achieving keeping self-esteem high. 2003.</w:t>
      </w:r>
    </w:p>
    <w:p w:rsidR="00C13DE6" w:rsidRDefault="00C13DE6" w:rsidP="00547F68">
      <w:pPr>
        <w:pStyle w:val="BodyText"/>
        <w:spacing w:after="0"/>
        <w:rPr>
          <w:rFonts w:asciiTheme="minorHAnsi" w:hAnsiTheme="minorHAnsi"/>
        </w:rPr>
      </w:pPr>
    </w:p>
    <w:p w:rsidR="002D3686" w:rsidRDefault="00000ED4" w:rsidP="00547F68">
      <w:pPr>
        <w:pStyle w:val="BodyText"/>
        <w:spacing w:after="0"/>
        <w:rPr>
          <w:rFonts w:asciiTheme="minorHAnsi" w:hAnsiTheme="minorHAnsi"/>
        </w:rPr>
      </w:pPr>
      <w:r>
        <w:rPr>
          <w:rFonts w:asciiTheme="minorHAnsi" w:hAnsiTheme="minorHAnsi"/>
        </w:rPr>
        <w:t xml:space="preserve">Certification in </w:t>
      </w:r>
      <w:r w:rsidR="002D3686">
        <w:rPr>
          <w:rFonts w:asciiTheme="minorHAnsi" w:hAnsiTheme="minorHAnsi"/>
        </w:rPr>
        <w:t>JD Edwards One World accounting software. 2002.</w:t>
      </w:r>
    </w:p>
    <w:p w:rsidR="002D3686" w:rsidRDefault="002D3686" w:rsidP="00547F68">
      <w:pPr>
        <w:pStyle w:val="BodyText"/>
        <w:spacing w:after="0"/>
        <w:rPr>
          <w:rFonts w:asciiTheme="minorHAnsi" w:hAnsiTheme="minorHAnsi"/>
        </w:rPr>
      </w:pPr>
    </w:p>
    <w:p w:rsidR="00547F68" w:rsidRDefault="00000ED4" w:rsidP="00547F68">
      <w:pPr>
        <w:pStyle w:val="BodyText"/>
        <w:spacing w:after="0"/>
        <w:rPr>
          <w:rFonts w:asciiTheme="minorHAnsi" w:hAnsiTheme="minorHAnsi"/>
        </w:rPr>
      </w:pPr>
      <w:r>
        <w:rPr>
          <w:rFonts w:asciiTheme="minorHAnsi" w:hAnsiTheme="minorHAnsi"/>
        </w:rPr>
        <w:t xml:space="preserve">Certification in </w:t>
      </w:r>
      <w:r w:rsidR="002D3686">
        <w:rPr>
          <w:rFonts w:asciiTheme="minorHAnsi" w:hAnsiTheme="minorHAnsi"/>
        </w:rPr>
        <w:t>Cognos Financial Software: Upfront, Impromptu, and PowerPlay. 2001.</w:t>
      </w:r>
    </w:p>
    <w:p w:rsidR="002D3686" w:rsidRDefault="002D3686" w:rsidP="00547F68">
      <w:pPr>
        <w:pStyle w:val="BodyText"/>
        <w:spacing w:after="0"/>
        <w:rPr>
          <w:rFonts w:asciiTheme="minorHAnsi" w:hAnsiTheme="minorHAnsi"/>
        </w:rPr>
      </w:pPr>
    </w:p>
    <w:p w:rsidR="00025379" w:rsidRDefault="00000ED4" w:rsidP="00DF205E">
      <w:pPr>
        <w:rPr>
          <w:rFonts w:asciiTheme="minorHAnsi" w:hAnsiTheme="minorHAnsi"/>
        </w:rPr>
      </w:pPr>
      <w:r>
        <w:rPr>
          <w:rFonts w:asciiTheme="minorHAnsi" w:hAnsiTheme="minorHAnsi"/>
        </w:rPr>
        <w:t xml:space="preserve">Certification in </w:t>
      </w:r>
      <w:r w:rsidR="00AE2532">
        <w:rPr>
          <w:rFonts w:asciiTheme="minorHAnsi" w:hAnsiTheme="minorHAnsi"/>
        </w:rPr>
        <w:t>Microsoft Excel, PowerPoint, Word. 2000.</w:t>
      </w:r>
    </w:p>
    <w:p w:rsidR="002F1810" w:rsidRDefault="002F1810" w:rsidP="00DF205E">
      <w:pPr>
        <w:rPr>
          <w:rFonts w:asciiTheme="minorHAnsi" w:hAnsiTheme="minorHAnsi"/>
        </w:rPr>
      </w:pPr>
    </w:p>
    <w:p w:rsidR="00CF36DB" w:rsidRPr="002F1810" w:rsidRDefault="00CF36DB" w:rsidP="00CF36DB">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CORPORATE ACCOMPLISHMENT SAMPLING</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Creation &amp; Implementation of Corporate Supplier Scorecard – Indoor Division</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Lead team of quality engineers, procurement, and operations management personnel, Insured external supplier relations through implementation, presented and updated COO, VP Quality, and VP Procurement throughout process</w:t>
      </w:r>
    </w:p>
    <w:p w:rsidR="002F1810" w:rsidRPr="002F1810" w:rsidRDefault="002F1810" w:rsidP="000B7C69">
      <w:pPr>
        <w:widowControl w:val="0"/>
        <w:overflowPunct w:val="0"/>
        <w:autoSpaceDE w:val="0"/>
        <w:autoSpaceDN w:val="0"/>
        <w:adjustRightInd w:val="0"/>
        <w:ind w:left="36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Implementation of Cognos Upfront – Outdoor Division</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Headed team of Sales, Business, and IT personnel through the specification, organization, validation, implementation, and user training of the Outdoor Division’s Cognos Cube</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 xml:space="preserve">North American Sector P&amp;L: </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In the absence of a Director of Finance, I maintained the sector P&amp;L and reported forecasts to our parent company in Sweden.  During this time, I reported directly to the CFO.</w:t>
      </w:r>
    </w:p>
    <w:p w:rsidR="002F1810" w:rsidRPr="002F1810" w:rsidRDefault="002F1810" w:rsidP="000B7C69">
      <w:pPr>
        <w:widowControl w:val="0"/>
        <w:overflowPunct w:val="0"/>
        <w:autoSpaceDE w:val="0"/>
        <w:autoSpaceDN w:val="0"/>
        <w:adjustRightInd w:val="0"/>
        <w:ind w:left="36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Parent Company Reporting - Improved Sweden Relations</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 xml:space="preserve">Initiated direct communication with the Chief Accountant and the Operating Consolidation Manager in Sweden to discover and exceed our parent companies reporting expectations.  Gained knowledge of and subsequently initiated, developed, and oversaw the training of personnel at our Mississauga office, on our parent companies reporting database software (RACE and REACT).  Developed and managed a submission schedule incorporating all five North American companies.        </w:t>
      </w:r>
    </w:p>
    <w:p w:rsidR="000B7C69" w:rsidRDefault="000B7C69" w:rsidP="000B7C69">
      <w:pPr>
        <w:widowControl w:val="0"/>
        <w:overflowPunct w:val="0"/>
        <w:autoSpaceDE w:val="0"/>
        <w:autoSpaceDN w:val="0"/>
        <w:adjustRightInd w:val="0"/>
        <w:ind w:left="72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 xml:space="preserve">Resulted in accurate, on time submissions of all required forms from our sector to Sweden.  Significantly increased the level of data at the disposal of our Mississauga office, thereby drastically reducing their preparation time for Sweden submissions.  </w:t>
      </w:r>
    </w:p>
    <w:p w:rsid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Opened the lines of communication between EHP NA and Sweden paving the way to a bright future and opening the line of communication with our parent company in Sweden.</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 xml:space="preserve">Project Manager; North American Forecasting Project: </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 xml:space="preserve">Recognized the need for an integrated, standardized forecasting system for the North American Division.  Managed all aspects of the project including long-term analysis needs, procedure specifics, and process implementation. </w:t>
      </w:r>
    </w:p>
    <w:p w:rsidR="000B7C69" w:rsidRDefault="000B7C69" w:rsidP="000B7C69">
      <w:pPr>
        <w:widowControl w:val="0"/>
        <w:overflowPunct w:val="0"/>
        <w:autoSpaceDE w:val="0"/>
        <w:autoSpaceDN w:val="0"/>
        <w:adjustRightInd w:val="0"/>
        <w:ind w:left="72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 xml:space="preserve">Resulted in a significant increase in sales team accountability and customer forecasting accuracy, improved forecast verse actual ratios, and positively </w:t>
      </w:r>
      <w:r w:rsidR="004E0FFE" w:rsidRPr="002F1810">
        <w:rPr>
          <w:rFonts w:asciiTheme="minorHAnsi" w:hAnsiTheme="minorHAnsi" w:cs="Tahoma"/>
        </w:rPr>
        <w:t>affected inventory</w:t>
      </w:r>
      <w:r w:rsidRPr="002F1810">
        <w:rPr>
          <w:rFonts w:asciiTheme="minorHAnsi" w:hAnsiTheme="minorHAnsi" w:cs="Tahoma"/>
        </w:rPr>
        <w:t xml:space="preserve"> levels. </w:t>
      </w:r>
    </w:p>
    <w:p w:rsid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Received praise for designing and successfully implementing the first forecasting process that encompassed all white good appliance customer groups in the North American Division.</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Project Manager; Creation of the Factory Reporting Tool</w:t>
      </w:r>
    </w:p>
    <w:p w:rsid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Lead a team in the consolidation and standardization of factory reporting and measuring procedures by developing new reporting templates, creating individual factory workbooks offering continuous updates, and introducing a more concise processes of communication.</w:t>
      </w:r>
    </w:p>
    <w:p w:rsidR="000B7C69" w:rsidRDefault="000B7C69" w:rsidP="000B7C69">
      <w:pPr>
        <w:widowControl w:val="0"/>
        <w:overflowPunct w:val="0"/>
        <w:autoSpaceDE w:val="0"/>
        <w:autoSpaceDN w:val="0"/>
        <w:adjustRightInd w:val="0"/>
        <w:ind w:left="72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Successfully promoted and integrated change from the monotonous forecasting and reporting procedures ‘the norm’ to a more efficient environment of consistent and continual factory booklet updates.</w:t>
      </w:r>
    </w:p>
    <w:p w:rsid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 xml:space="preserve">Resulted in Electrolux’s first dependable and timely source for consistent factory measurement data across all eleven facilities.  Decreased data collection efforts, thereby speeding the month end closing process by two days. </w:t>
      </w:r>
    </w:p>
    <w:p w:rsidR="002F1810" w:rsidRPr="002F1810" w:rsidRDefault="002F1810" w:rsidP="000B7C69">
      <w:pPr>
        <w:rPr>
          <w:rFonts w:asciiTheme="minorHAnsi" w:hAnsiTheme="minorHAnsi"/>
        </w:rPr>
      </w:pPr>
    </w:p>
    <w:p w:rsidR="002F1810" w:rsidRPr="002F1810" w:rsidRDefault="004F6690" w:rsidP="000B7C69">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REFERENCES</w:t>
      </w:r>
    </w:p>
    <w:p w:rsidR="002F1810" w:rsidRDefault="002F1810" w:rsidP="002F1810">
      <w:pPr>
        <w:pStyle w:val="BodyText"/>
        <w:spacing w:after="0"/>
        <w:rPr>
          <w:rFonts w:asciiTheme="minorHAnsi" w:hAnsiTheme="minorHAnsi"/>
        </w:rPr>
      </w:pPr>
    </w:p>
    <w:p w:rsidR="006550CF" w:rsidRDefault="00ED5045" w:rsidP="002F1810">
      <w:pPr>
        <w:pStyle w:val="BodyText"/>
        <w:spacing w:after="0"/>
        <w:rPr>
          <w:rFonts w:asciiTheme="minorHAnsi" w:hAnsiTheme="minorHAnsi"/>
        </w:rPr>
      </w:pPr>
      <w:r>
        <w:rPr>
          <w:rFonts w:asciiTheme="minorHAnsi" w:hAnsiTheme="minorHAnsi"/>
        </w:rPr>
        <w:t>Work, Personal, and Educational references available upon request.</w:t>
      </w:r>
    </w:p>
    <w:p w:rsidR="002F1810" w:rsidRDefault="002F1810" w:rsidP="00DF205E">
      <w:pPr>
        <w:rPr>
          <w:rFonts w:asciiTheme="minorHAnsi" w:hAnsiTheme="minorHAnsi"/>
        </w:rPr>
      </w:pPr>
    </w:p>
    <w:sectPr w:rsidR="002F1810" w:rsidSect="00E611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7A" w:rsidRDefault="00DE497A">
      <w:r>
        <w:separator/>
      </w:r>
    </w:p>
  </w:endnote>
  <w:endnote w:type="continuationSeparator" w:id="0">
    <w:p w:rsidR="00DE497A" w:rsidRDefault="00DE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FE" w:rsidRDefault="004E0FFE">
    <w:pPr>
      <w:pStyle w:val="Footer"/>
    </w:pPr>
    <w:r>
      <w:t>B. Schmidt: CV</w:t>
    </w: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C07D4F" w:rsidRPr="00C07D4F">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7A" w:rsidRDefault="00DE497A">
      <w:r>
        <w:separator/>
      </w:r>
    </w:p>
  </w:footnote>
  <w:footnote w:type="continuationSeparator" w:id="0">
    <w:p w:rsidR="00DE497A" w:rsidRDefault="00DE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FC" w:rsidRPr="00635B8A" w:rsidRDefault="00A260FC">
    <w:pPr>
      <w:pStyle w:val="Header"/>
      <w:rPr>
        <w:rFonts w:asciiTheme="minorHAnsi" w:hAnsiTheme="minorHAnsi"/>
      </w:rPr>
    </w:pPr>
    <w:r>
      <w:tab/>
    </w:r>
    <w:r>
      <w:tab/>
    </w:r>
    <w:r w:rsidRPr="00635B8A">
      <w:rPr>
        <w:rFonts w:asciiTheme="minorHAnsi" w:hAnsiTheme="minorHAnsi"/>
      </w:rPr>
      <w:t xml:space="preserve">Revision Date: </w:t>
    </w:r>
    <w:r w:rsidR="000B059E">
      <w:rPr>
        <w:rFonts w:asciiTheme="minorHAnsi" w:hAnsiTheme="minorHAnsi"/>
      </w:rPr>
      <w:t>3</w:t>
    </w:r>
    <w:r w:rsidR="00E018A8">
      <w:rPr>
        <w:rFonts w:asciiTheme="minorHAnsi" w:hAnsiTheme="minorHAnsi"/>
      </w:rPr>
      <w:t>/201</w:t>
    </w:r>
    <w:r w:rsidR="000B059E">
      <w:rPr>
        <w:rFonts w:asciiTheme="minorHAnsi" w:hAnsiTheme="minorHAnsi"/>
      </w:rPr>
      <w:t>9</w:t>
    </w:r>
  </w:p>
  <w:p w:rsidR="00A260FC" w:rsidRDefault="00A2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82050A"/>
    <w:lvl w:ilvl="0">
      <w:numFmt w:val="bullet"/>
      <w:lvlText w:val="*"/>
      <w:lvlJc w:val="left"/>
    </w:lvl>
  </w:abstractNum>
  <w:abstractNum w:abstractNumId="1" w15:restartNumberingAfterBreak="0">
    <w:nsid w:val="13572707"/>
    <w:multiLevelType w:val="hybridMultilevel"/>
    <w:tmpl w:val="FE104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A3A41"/>
    <w:multiLevelType w:val="hybridMultilevel"/>
    <w:tmpl w:val="585A0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B60DCA"/>
    <w:multiLevelType w:val="hybridMultilevel"/>
    <w:tmpl w:val="5AC0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F7178"/>
    <w:multiLevelType w:val="hybridMultilevel"/>
    <w:tmpl w:val="7AF0C444"/>
    <w:lvl w:ilvl="0" w:tplc="3B545ACA">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28E46CA"/>
    <w:multiLevelType w:val="hybridMultilevel"/>
    <w:tmpl w:val="08B0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719D2"/>
    <w:multiLevelType w:val="hybridMultilevel"/>
    <w:tmpl w:val="780A7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B36FD4"/>
    <w:multiLevelType w:val="hybridMultilevel"/>
    <w:tmpl w:val="841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926A3"/>
    <w:multiLevelType w:val="hybridMultilevel"/>
    <w:tmpl w:val="D6BEF270"/>
    <w:lvl w:ilvl="0" w:tplc="04090001">
      <w:start w:val="1"/>
      <w:numFmt w:val="bullet"/>
      <w:lvlText w:val=""/>
      <w:lvlJc w:val="left"/>
      <w:pPr>
        <w:tabs>
          <w:tab w:val="num" w:pos="2939"/>
        </w:tabs>
        <w:ind w:left="2939" w:hanging="360"/>
      </w:pPr>
      <w:rPr>
        <w:rFonts w:ascii="Symbol" w:hAnsi="Symbol" w:hint="default"/>
      </w:rPr>
    </w:lvl>
    <w:lvl w:ilvl="1" w:tplc="04090003" w:tentative="1">
      <w:start w:val="1"/>
      <w:numFmt w:val="bullet"/>
      <w:lvlText w:val="o"/>
      <w:lvlJc w:val="left"/>
      <w:pPr>
        <w:tabs>
          <w:tab w:val="num" w:pos="3659"/>
        </w:tabs>
        <w:ind w:left="3659" w:hanging="360"/>
      </w:pPr>
      <w:rPr>
        <w:rFonts w:ascii="Courier New" w:hAnsi="Courier New" w:hint="default"/>
      </w:rPr>
    </w:lvl>
    <w:lvl w:ilvl="2" w:tplc="04090005" w:tentative="1">
      <w:start w:val="1"/>
      <w:numFmt w:val="bullet"/>
      <w:lvlText w:val=""/>
      <w:lvlJc w:val="left"/>
      <w:pPr>
        <w:tabs>
          <w:tab w:val="num" w:pos="4379"/>
        </w:tabs>
        <w:ind w:left="4379" w:hanging="360"/>
      </w:pPr>
      <w:rPr>
        <w:rFonts w:ascii="Wingdings" w:hAnsi="Wingdings" w:hint="default"/>
      </w:rPr>
    </w:lvl>
    <w:lvl w:ilvl="3" w:tplc="04090001" w:tentative="1">
      <w:start w:val="1"/>
      <w:numFmt w:val="bullet"/>
      <w:lvlText w:val=""/>
      <w:lvlJc w:val="left"/>
      <w:pPr>
        <w:tabs>
          <w:tab w:val="num" w:pos="5099"/>
        </w:tabs>
        <w:ind w:left="5099" w:hanging="360"/>
      </w:pPr>
      <w:rPr>
        <w:rFonts w:ascii="Symbol" w:hAnsi="Symbol" w:hint="default"/>
      </w:rPr>
    </w:lvl>
    <w:lvl w:ilvl="4" w:tplc="04090003" w:tentative="1">
      <w:start w:val="1"/>
      <w:numFmt w:val="bullet"/>
      <w:lvlText w:val="o"/>
      <w:lvlJc w:val="left"/>
      <w:pPr>
        <w:tabs>
          <w:tab w:val="num" w:pos="5819"/>
        </w:tabs>
        <w:ind w:left="5819" w:hanging="360"/>
      </w:pPr>
      <w:rPr>
        <w:rFonts w:ascii="Courier New" w:hAnsi="Courier New" w:hint="default"/>
      </w:rPr>
    </w:lvl>
    <w:lvl w:ilvl="5" w:tplc="04090005" w:tentative="1">
      <w:start w:val="1"/>
      <w:numFmt w:val="bullet"/>
      <w:lvlText w:val=""/>
      <w:lvlJc w:val="left"/>
      <w:pPr>
        <w:tabs>
          <w:tab w:val="num" w:pos="6539"/>
        </w:tabs>
        <w:ind w:left="6539" w:hanging="360"/>
      </w:pPr>
      <w:rPr>
        <w:rFonts w:ascii="Wingdings" w:hAnsi="Wingdings" w:hint="default"/>
      </w:rPr>
    </w:lvl>
    <w:lvl w:ilvl="6" w:tplc="04090001" w:tentative="1">
      <w:start w:val="1"/>
      <w:numFmt w:val="bullet"/>
      <w:lvlText w:val=""/>
      <w:lvlJc w:val="left"/>
      <w:pPr>
        <w:tabs>
          <w:tab w:val="num" w:pos="7259"/>
        </w:tabs>
        <w:ind w:left="7259" w:hanging="360"/>
      </w:pPr>
      <w:rPr>
        <w:rFonts w:ascii="Symbol" w:hAnsi="Symbol" w:hint="default"/>
      </w:rPr>
    </w:lvl>
    <w:lvl w:ilvl="7" w:tplc="04090003" w:tentative="1">
      <w:start w:val="1"/>
      <w:numFmt w:val="bullet"/>
      <w:lvlText w:val="o"/>
      <w:lvlJc w:val="left"/>
      <w:pPr>
        <w:tabs>
          <w:tab w:val="num" w:pos="7979"/>
        </w:tabs>
        <w:ind w:left="7979" w:hanging="360"/>
      </w:pPr>
      <w:rPr>
        <w:rFonts w:ascii="Courier New" w:hAnsi="Courier New" w:hint="default"/>
      </w:rPr>
    </w:lvl>
    <w:lvl w:ilvl="8" w:tplc="04090005" w:tentative="1">
      <w:start w:val="1"/>
      <w:numFmt w:val="bullet"/>
      <w:lvlText w:val=""/>
      <w:lvlJc w:val="left"/>
      <w:pPr>
        <w:tabs>
          <w:tab w:val="num" w:pos="8699"/>
        </w:tabs>
        <w:ind w:left="8699" w:hanging="360"/>
      </w:pPr>
      <w:rPr>
        <w:rFonts w:ascii="Wingdings" w:hAnsi="Wingdings" w:hint="default"/>
      </w:rPr>
    </w:lvl>
  </w:abstractNum>
  <w:abstractNum w:abstractNumId="9" w15:restartNumberingAfterBreak="0">
    <w:nsid w:val="76556CF7"/>
    <w:multiLevelType w:val="hybridMultilevel"/>
    <w:tmpl w:val="0E7AA30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2">
    <w:abstractNumId w:val="0"/>
    <w:lvlOverride w:ilvl="0">
      <w:lvl w:ilvl="0">
        <w:start w:val="1"/>
        <w:numFmt w:val="bullet"/>
        <w:lvlText w:val=""/>
        <w:legacy w:legacy="1" w:legacySpace="0" w:legacyIndent="240"/>
        <w:lvlJc w:val="left"/>
        <w:pPr>
          <w:ind w:left="-90" w:hanging="240"/>
        </w:pPr>
        <w:rPr>
          <w:rFonts w:ascii="Wingdings" w:hAnsi="Wingdings" w:hint="default"/>
          <w:sz w:val="14"/>
        </w:rPr>
      </w:lvl>
    </w:lvlOverride>
  </w:num>
  <w:num w:numId="3">
    <w:abstractNumId w:val="1"/>
  </w:num>
  <w:num w:numId="4">
    <w:abstractNumId w:val="6"/>
  </w:num>
  <w:num w:numId="5">
    <w:abstractNumId w:val="4"/>
  </w:num>
  <w:num w:numId="6">
    <w:abstractNumId w:val="7"/>
  </w:num>
  <w:num w:numId="7">
    <w:abstractNumId w:val="2"/>
  </w:num>
  <w:num w:numId="8">
    <w:abstractNumId w:val="3"/>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AA"/>
    <w:rsid w:val="00000ED4"/>
    <w:rsid w:val="0000677B"/>
    <w:rsid w:val="00007361"/>
    <w:rsid w:val="00007387"/>
    <w:rsid w:val="00014465"/>
    <w:rsid w:val="000200AA"/>
    <w:rsid w:val="0002104B"/>
    <w:rsid w:val="000235CB"/>
    <w:rsid w:val="00025379"/>
    <w:rsid w:val="000301C3"/>
    <w:rsid w:val="00031F69"/>
    <w:rsid w:val="00032A36"/>
    <w:rsid w:val="000333D8"/>
    <w:rsid w:val="00033832"/>
    <w:rsid w:val="00034DD3"/>
    <w:rsid w:val="000362C7"/>
    <w:rsid w:val="0004094D"/>
    <w:rsid w:val="00041785"/>
    <w:rsid w:val="00043A86"/>
    <w:rsid w:val="0004450C"/>
    <w:rsid w:val="00052027"/>
    <w:rsid w:val="00053AEF"/>
    <w:rsid w:val="000564CB"/>
    <w:rsid w:val="00056A32"/>
    <w:rsid w:val="000606D7"/>
    <w:rsid w:val="00060AC6"/>
    <w:rsid w:val="000646DF"/>
    <w:rsid w:val="00065236"/>
    <w:rsid w:val="0006565B"/>
    <w:rsid w:val="00070297"/>
    <w:rsid w:val="00070684"/>
    <w:rsid w:val="00071FF0"/>
    <w:rsid w:val="00074C1B"/>
    <w:rsid w:val="000764BD"/>
    <w:rsid w:val="00076FB0"/>
    <w:rsid w:val="00080CD3"/>
    <w:rsid w:val="00081F36"/>
    <w:rsid w:val="0008427C"/>
    <w:rsid w:val="000863D8"/>
    <w:rsid w:val="00086DC7"/>
    <w:rsid w:val="0008737F"/>
    <w:rsid w:val="00090BEF"/>
    <w:rsid w:val="00091107"/>
    <w:rsid w:val="00091E76"/>
    <w:rsid w:val="000A030F"/>
    <w:rsid w:val="000A1ECE"/>
    <w:rsid w:val="000A29CD"/>
    <w:rsid w:val="000A2E1A"/>
    <w:rsid w:val="000A6AA1"/>
    <w:rsid w:val="000A7C5E"/>
    <w:rsid w:val="000B059E"/>
    <w:rsid w:val="000B2381"/>
    <w:rsid w:val="000B3CB0"/>
    <w:rsid w:val="000B4434"/>
    <w:rsid w:val="000B737E"/>
    <w:rsid w:val="000B7C69"/>
    <w:rsid w:val="000C02C4"/>
    <w:rsid w:val="000C6705"/>
    <w:rsid w:val="000C7EFC"/>
    <w:rsid w:val="000D2301"/>
    <w:rsid w:val="000D37B4"/>
    <w:rsid w:val="000D5888"/>
    <w:rsid w:val="000D5C67"/>
    <w:rsid w:val="000D66AB"/>
    <w:rsid w:val="000D7DFF"/>
    <w:rsid w:val="000E4D2A"/>
    <w:rsid w:val="000E7700"/>
    <w:rsid w:val="000F337D"/>
    <w:rsid w:val="000F566D"/>
    <w:rsid w:val="000F6900"/>
    <w:rsid w:val="0010108E"/>
    <w:rsid w:val="001044FF"/>
    <w:rsid w:val="00106180"/>
    <w:rsid w:val="0010759E"/>
    <w:rsid w:val="00110051"/>
    <w:rsid w:val="00114BC7"/>
    <w:rsid w:val="00115F5A"/>
    <w:rsid w:val="0012442B"/>
    <w:rsid w:val="00125B06"/>
    <w:rsid w:val="00127D9B"/>
    <w:rsid w:val="00127E30"/>
    <w:rsid w:val="00130242"/>
    <w:rsid w:val="00131DB9"/>
    <w:rsid w:val="001323AA"/>
    <w:rsid w:val="00137968"/>
    <w:rsid w:val="001410E7"/>
    <w:rsid w:val="00141D1D"/>
    <w:rsid w:val="00144470"/>
    <w:rsid w:val="001469AA"/>
    <w:rsid w:val="00152E26"/>
    <w:rsid w:val="00156BFC"/>
    <w:rsid w:val="00156C7F"/>
    <w:rsid w:val="00156E72"/>
    <w:rsid w:val="00156F18"/>
    <w:rsid w:val="00161A57"/>
    <w:rsid w:val="001647B1"/>
    <w:rsid w:val="00165A8C"/>
    <w:rsid w:val="001701F8"/>
    <w:rsid w:val="00170CC1"/>
    <w:rsid w:val="00173700"/>
    <w:rsid w:val="00173B8C"/>
    <w:rsid w:val="00176B4F"/>
    <w:rsid w:val="00177EFC"/>
    <w:rsid w:val="0018186B"/>
    <w:rsid w:val="00184183"/>
    <w:rsid w:val="001844E8"/>
    <w:rsid w:val="00185A17"/>
    <w:rsid w:val="001862C6"/>
    <w:rsid w:val="00190F1A"/>
    <w:rsid w:val="00191DA6"/>
    <w:rsid w:val="00192C38"/>
    <w:rsid w:val="001944FE"/>
    <w:rsid w:val="0019539E"/>
    <w:rsid w:val="001A1E4A"/>
    <w:rsid w:val="001A20CC"/>
    <w:rsid w:val="001A2DCB"/>
    <w:rsid w:val="001A5BAC"/>
    <w:rsid w:val="001A68A1"/>
    <w:rsid w:val="001B0E8F"/>
    <w:rsid w:val="001B0EC4"/>
    <w:rsid w:val="001B3E4B"/>
    <w:rsid w:val="001B40D8"/>
    <w:rsid w:val="001B54C5"/>
    <w:rsid w:val="001B68B8"/>
    <w:rsid w:val="001C01EE"/>
    <w:rsid w:val="001C27E2"/>
    <w:rsid w:val="001C7F01"/>
    <w:rsid w:val="001C7F84"/>
    <w:rsid w:val="001D06F6"/>
    <w:rsid w:val="001D173F"/>
    <w:rsid w:val="001D3257"/>
    <w:rsid w:val="001D4B40"/>
    <w:rsid w:val="001D4F85"/>
    <w:rsid w:val="001D5A87"/>
    <w:rsid w:val="001D6289"/>
    <w:rsid w:val="001E2F19"/>
    <w:rsid w:val="001E584B"/>
    <w:rsid w:val="001E597E"/>
    <w:rsid w:val="001E5B31"/>
    <w:rsid w:val="001F5E7B"/>
    <w:rsid w:val="001F70EE"/>
    <w:rsid w:val="00211CDA"/>
    <w:rsid w:val="00212CF6"/>
    <w:rsid w:val="0021308A"/>
    <w:rsid w:val="00216A11"/>
    <w:rsid w:val="00216FF0"/>
    <w:rsid w:val="00220842"/>
    <w:rsid w:val="00226912"/>
    <w:rsid w:val="00226E12"/>
    <w:rsid w:val="00236018"/>
    <w:rsid w:val="00236FE3"/>
    <w:rsid w:val="002416CB"/>
    <w:rsid w:val="00241A50"/>
    <w:rsid w:val="00245845"/>
    <w:rsid w:val="0024614A"/>
    <w:rsid w:val="0025106A"/>
    <w:rsid w:val="002528B3"/>
    <w:rsid w:val="00253715"/>
    <w:rsid w:val="00262497"/>
    <w:rsid w:val="0026585C"/>
    <w:rsid w:val="00267B85"/>
    <w:rsid w:val="00271B6A"/>
    <w:rsid w:val="002723AB"/>
    <w:rsid w:val="00272756"/>
    <w:rsid w:val="00272B4F"/>
    <w:rsid w:val="00274448"/>
    <w:rsid w:val="00283B8B"/>
    <w:rsid w:val="00284316"/>
    <w:rsid w:val="0028593F"/>
    <w:rsid w:val="00285D59"/>
    <w:rsid w:val="00286931"/>
    <w:rsid w:val="0029030E"/>
    <w:rsid w:val="002929EB"/>
    <w:rsid w:val="00294546"/>
    <w:rsid w:val="002962CA"/>
    <w:rsid w:val="002A1271"/>
    <w:rsid w:val="002A3C96"/>
    <w:rsid w:val="002A4EF5"/>
    <w:rsid w:val="002A5831"/>
    <w:rsid w:val="002A6386"/>
    <w:rsid w:val="002C1CB6"/>
    <w:rsid w:val="002C48FE"/>
    <w:rsid w:val="002C4AAC"/>
    <w:rsid w:val="002C55F3"/>
    <w:rsid w:val="002C7525"/>
    <w:rsid w:val="002D099E"/>
    <w:rsid w:val="002D1364"/>
    <w:rsid w:val="002D3686"/>
    <w:rsid w:val="002D56F2"/>
    <w:rsid w:val="002D6EFA"/>
    <w:rsid w:val="002D73DE"/>
    <w:rsid w:val="002E12FF"/>
    <w:rsid w:val="002E2FF7"/>
    <w:rsid w:val="002E4B18"/>
    <w:rsid w:val="002F023F"/>
    <w:rsid w:val="002F1810"/>
    <w:rsid w:val="00300FC6"/>
    <w:rsid w:val="00305B44"/>
    <w:rsid w:val="003061F3"/>
    <w:rsid w:val="00306361"/>
    <w:rsid w:val="00307EDA"/>
    <w:rsid w:val="003119F7"/>
    <w:rsid w:val="00315554"/>
    <w:rsid w:val="00315FB9"/>
    <w:rsid w:val="00316982"/>
    <w:rsid w:val="00317A3C"/>
    <w:rsid w:val="00321914"/>
    <w:rsid w:val="00324AE5"/>
    <w:rsid w:val="00324C07"/>
    <w:rsid w:val="00325404"/>
    <w:rsid w:val="00326A64"/>
    <w:rsid w:val="00326F88"/>
    <w:rsid w:val="00327874"/>
    <w:rsid w:val="003316DF"/>
    <w:rsid w:val="00332916"/>
    <w:rsid w:val="00333D04"/>
    <w:rsid w:val="00335523"/>
    <w:rsid w:val="003420C8"/>
    <w:rsid w:val="00342595"/>
    <w:rsid w:val="003436EE"/>
    <w:rsid w:val="00345722"/>
    <w:rsid w:val="00351828"/>
    <w:rsid w:val="00352A94"/>
    <w:rsid w:val="0035567E"/>
    <w:rsid w:val="0035734F"/>
    <w:rsid w:val="00361541"/>
    <w:rsid w:val="00370650"/>
    <w:rsid w:val="00375A19"/>
    <w:rsid w:val="0037611C"/>
    <w:rsid w:val="003775D5"/>
    <w:rsid w:val="00380F2A"/>
    <w:rsid w:val="00386CD9"/>
    <w:rsid w:val="00386DB8"/>
    <w:rsid w:val="003945A2"/>
    <w:rsid w:val="00395D68"/>
    <w:rsid w:val="00396A07"/>
    <w:rsid w:val="00397808"/>
    <w:rsid w:val="00397BDA"/>
    <w:rsid w:val="003A0A70"/>
    <w:rsid w:val="003A28F4"/>
    <w:rsid w:val="003A41DF"/>
    <w:rsid w:val="003A4490"/>
    <w:rsid w:val="003A64A8"/>
    <w:rsid w:val="003B184B"/>
    <w:rsid w:val="003B1ABE"/>
    <w:rsid w:val="003B7AFF"/>
    <w:rsid w:val="003C4A78"/>
    <w:rsid w:val="003C6A7E"/>
    <w:rsid w:val="003D384A"/>
    <w:rsid w:val="003D4D67"/>
    <w:rsid w:val="003D5F96"/>
    <w:rsid w:val="003D7B5A"/>
    <w:rsid w:val="003E2116"/>
    <w:rsid w:val="003E3189"/>
    <w:rsid w:val="003F1432"/>
    <w:rsid w:val="003F2964"/>
    <w:rsid w:val="003F2D38"/>
    <w:rsid w:val="003F5CD8"/>
    <w:rsid w:val="00400C48"/>
    <w:rsid w:val="0040221F"/>
    <w:rsid w:val="0041124A"/>
    <w:rsid w:val="00412748"/>
    <w:rsid w:val="00412DA8"/>
    <w:rsid w:val="00422644"/>
    <w:rsid w:val="004228E0"/>
    <w:rsid w:val="004247B5"/>
    <w:rsid w:val="00424F4E"/>
    <w:rsid w:val="0043457A"/>
    <w:rsid w:val="00440767"/>
    <w:rsid w:val="0044235E"/>
    <w:rsid w:val="00443F53"/>
    <w:rsid w:val="00450862"/>
    <w:rsid w:val="00450DD5"/>
    <w:rsid w:val="00467EE8"/>
    <w:rsid w:val="00471827"/>
    <w:rsid w:val="00472AA9"/>
    <w:rsid w:val="00472D78"/>
    <w:rsid w:val="004776E1"/>
    <w:rsid w:val="004835AA"/>
    <w:rsid w:val="00484067"/>
    <w:rsid w:val="00486705"/>
    <w:rsid w:val="004901CA"/>
    <w:rsid w:val="00492115"/>
    <w:rsid w:val="004932FB"/>
    <w:rsid w:val="004943B6"/>
    <w:rsid w:val="004972AF"/>
    <w:rsid w:val="00497B94"/>
    <w:rsid w:val="00497B96"/>
    <w:rsid w:val="004A2691"/>
    <w:rsid w:val="004A53EB"/>
    <w:rsid w:val="004A65A8"/>
    <w:rsid w:val="004A7067"/>
    <w:rsid w:val="004A77E8"/>
    <w:rsid w:val="004A7A80"/>
    <w:rsid w:val="004C354C"/>
    <w:rsid w:val="004C610A"/>
    <w:rsid w:val="004D1404"/>
    <w:rsid w:val="004D2201"/>
    <w:rsid w:val="004D246E"/>
    <w:rsid w:val="004D2D53"/>
    <w:rsid w:val="004D5077"/>
    <w:rsid w:val="004D656D"/>
    <w:rsid w:val="004E0FFE"/>
    <w:rsid w:val="004E1519"/>
    <w:rsid w:val="004E3558"/>
    <w:rsid w:val="004E6AB1"/>
    <w:rsid w:val="004F3709"/>
    <w:rsid w:val="004F538E"/>
    <w:rsid w:val="004F6690"/>
    <w:rsid w:val="004F6A67"/>
    <w:rsid w:val="004F7217"/>
    <w:rsid w:val="0050157B"/>
    <w:rsid w:val="005038C4"/>
    <w:rsid w:val="005044F3"/>
    <w:rsid w:val="00505748"/>
    <w:rsid w:val="005159E8"/>
    <w:rsid w:val="005215DC"/>
    <w:rsid w:val="00523E9C"/>
    <w:rsid w:val="00525D3D"/>
    <w:rsid w:val="005266A9"/>
    <w:rsid w:val="005305BA"/>
    <w:rsid w:val="0053123F"/>
    <w:rsid w:val="00531280"/>
    <w:rsid w:val="005326BA"/>
    <w:rsid w:val="00534B9A"/>
    <w:rsid w:val="005457DC"/>
    <w:rsid w:val="00547F68"/>
    <w:rsid w:val="005502AE"/>
    <w:rsid w:val="00550D17"/>
    <w:rsid w:val="005528B7"/>
    <w:rsid w:val="005528F2"/>
    <w:rsid w:val="0055407F"/>
    <w:rsid w:val="00554665"/>
    <w:rsid w:val="00554B1D"/>
    <w:rsid w:val="00555AD6"/>
    <w:rsid w:val="00555C84"/>
    <w:rsid w:val="005609FE"/>
    <w:rsid w:val="0056151B"/>
    <w:rsid w:val="005619E1"/>
    <w:rsid w:val="00561CE4"/>
    <w:rsid w:val="005627C1"/>
    <w:rsid w:val="00565564"/>
    <w:rsid w:val="0056722E"/>
    <w:rsid w:val="005734E5"/>
    <w:rsid w:val="00576770"/>
    <w:rsid w:val="00577AD4"/>
    <w:rsid w:val="00581956"/>
    <w:rsid w:val="005841AA"/>
    <w:rsid w:val="00596FE8"/>
    <w:rsid w:val="005A4FC3"/>
    <w:rsid w:val="005A66F6"/>
    <w:rsid w:val="005A7DA0"/>
    <w:rsid w:val="005B1188"/>
    <w:rsid w:val="005B4FDD"/>
    <w:rsid w:val="005C0DCD"/>
    <w:rsid w:val="005C6F2C"/>
    <w:rsid w:val="005D0AD2"/>
    <w:rsid w:val="005D149B"/>
    <w:rsid w:val="005D2336"/>
    <w:rsid w:val="005D360E"/>
    <w:rsid w:val="005D3B4D"/>
    <w:rsid w:val="005D3F6F"/>
    <w:rsid w:val="005E04C2"/>
    <w:rsid w:val="005E4C98"/>
    <w:rsid w:val="005E556E"/>
    <w:rsid w:val="005E5FAF"/>
    <w:rsid w:val="005E6FC8"/>
    <w:rsid w:val="005E768C"/>
    <w:rsid w:val="005F3033"/>
    <w:rsid w:val="005F52AE"/>
    <w:rsid w:val="005F712F"/>
    <w:rsid w:val="00600B89"/>
    <w:rsid w:val="00601C36"/>
    <w:rsid w:val="0060448C"/>
    <w:rsid w:val="00605B87"/>
    <w:rsid w:val="00606696"/>
    <w:rsid w:val="00607560"/>
    <w:rsid w:val="0061016A"/>
    <w:rsid w:val="006104F2"/>
    <w:rsid w:val="00613646"/>
    <w:rsid w:val="00614539"/>
    <w:rsid w:val="0062184D"/>
    <w:rsid w:val="006222DA"/>
    <w:rsid w:val="006352E7"/>
    <w:rsid w:val="00635B8A"/>
    <w:rsid w:val="006416EC"/>
    <w:rsid w:val="00641D17"/>
    <w:rsid w:val="00641D3A"/>
    <w:rsid w:val="00642691"/>
    <w:rsid w:val="0064383F"/>
    <w:rsid w:val="006500E9"/>
    <w:rsid w:val="006511BB"/>
    <w:rsid w:val="00651DC1"/>
    <w:rsid w:val="006533EA"/>
    <w:rsid w:val="006550CF"/>
    <w:rsid w:val="0065621A"/>
    <w:rsid w:val="006563B8"/>
    <w:rsid w:val="00663A53"/>
    <w:rsid w:val="00665A34"/>
    <w:rsid w:val="006666A4"/>
    <w:rsid w:val="00671A92"/>
    <w:rsid w:val="006748B8"/>
    <w:rsid w:val="0067736A"/>
    <w:rsid w:val="00677418"/>
    <w:rsid w:val="006776D0"/>
    <w:rsid w:val="0068780B"/>
    <w:rsid w:val="006915EC"/>
    <w:rsid w:val="006944BF"/>
    <w:rsid w:val="00694EE3"/>
    <w:rsid w:val="0069631E"/>
    <w:rsid w:val="0069764D"/>
    <w:rsid w:val="006A0F93"/>
    <w:rsid w:val="006A48A9"/>
    <w:rsid w:val="006A5DF8"/>
    <w:rsid w:val="006B2FEE"/>
    <w:rsid w:val="006B5126"/>
    <w:rsid w:val="006C0655"/>
    <w:rsid w:val="006C26B2"/>
    <w:rsid w:val="006C6B04"/>
    <w:rsid w:val="006D1699"/>
    <w:rsid w:val="006D2337"/>
    <w:rsid w:val="006D2732"/>
    <w:rsid w:val="006D302F"/>
    <w:rsid w:val="006D489A"/>
    <w:rsid w:val="006D7A64"/>
    <w:rsid w:val="006E36DC"/>
    <w:rsid w:val="006E5F58"/>
    <w:rsid w:val="006F1D87"/>
    <w:rsid w:val="006F35E2"/>
    <w:rsid w:val="006F39CE"/>
    <w:rsid w:val="006F56ED"/>
    <w:rsid w:val="006F749D"/>
    <w:rsid w:val="00701BC5"/>
    <w:rsid w:val="00704796"/>
    <w:rsid w:val="00704D23"/>
    <w:rsid w:val="00705E86"/>
    <w:rsid w:val="0070600B"/>
    <w:rsid w:val="00716AF9"/>
    <w:rsid w:val="00721F37"/>
    <w:rsid w:val="00722AF8"/>
    <w:rsid w:val="007319D6"/>
    <w:rsid w:val="007323BB"/>
    <w:rsid w:val="00734313"/>
    <w:rsid w:val="00737E1D"/>
    <w:rsid w:val="007428D2"/>
    <w:rsid w:val="00743259"/>
    <w:rsid w:val="00744C8E"/>
    <w:rsid w:val="0074721E"/>
    <w:rsid w:val="00753D37"/>
    <w:rsid w:val="00762143"/>
    <w:rsid w:val="0076307B"/>
    <w:rsid w:val="00765572"/>
    <w:rsid w:val="00773CCA"/>
    <w:rsid w:val="00776306"/>
    <w:rsid w:val="00776EB8"/>
    <w:rsid w:val="0077714A"/>
    <w:rsid w:val="00780483"/>
    <w:rsid w:val="007812A5"/>
    <w:rsid w:val="00793FD8"/>
    <w:rsid w:val="007A1A6C"/>
    <w:rsid w:val="007A6C7D"/>
    <w:rsid w:val="007A6D35"/>
    <w:rsid w:val="007A6F96"/>
    <w:rsid w:val="007A7AF0"/>
    <w:rsid w:val="007B105C"/>
    <w:rsid w:val="007B47A3"/>
    <w:rsid w:val="007C142D"/>
    <w:rsid w:val="007C3FFF"/>
    <w:rsid w:val="007C4E29"/>
    <w:rsid w:val="007D03C3"/>
    <w:rsid w:val="007D0B2B"/>
    <w:rsid w:val="007D0CF5"/>
    <w:rsid w:val="007D1700"/>
    <w:rsid w:val="007D32C5"/>
    <w:rsid w:val="007D38E4"/>
    <w:rsid w:val="007D52D4"/>
    <w:rsid w:val="007E094A"/>
    <w:rsid w:val="007E13B4"/>
    <w:rsid w:val="007E31B2"/>
    <w:rsid w:val="007E425B"/>
    <w:rsid w:val="007E48BB"/>
    <w:rsid w:val="007E529E"/>
    <w:rsid w:val="007F1464"/>
    <w:rsid w:val="007F31C4"/>
    <w:rsid w:val="007F3D8D"/>
    <w:rsid w:val="007F7B07"/>
    <w:rsid w:val="00800050"/>
    <w:rsid w:val="00800180"/>
    <w:rsid w:val="008007E6"/>
    <w:rsid w:val="00802DFC"/>
    <w:rsid w:val="00803E7B"/>
    <w:rsid w:val="0080427D"/>
    <w:rsid w:val="00805E38"/>
    <w:rsid w:val="00812EF6"/>
    <w:rsid w:val="008167C0"/>
    <w:rsid w:val="008175A5"/>
    <w:rsid w:val="00821E66"/>
    <w:rsid w:val="0082432F"/>
    <w:rsid w:val="00826447"/>
    <w:rsid w:val="008265CF"/>
    <w:rsid w:val="00832303"/>
    <w:rsid w:val="00835BAD"/>
    <w:rsid w:val="00837C9B"/>
    <w:rsid w:val="00846EA5"/>
    <w:rsid w:val="00852DC7"/>
    <w:rsid w:val="00853EB2"/>
    <w:rsid w:val="00853EC6"/>
    <w:rsid w:val="008551F4"/>
    <w:rsid w:val="008574AF"/>
    <w:rsid w:val="008613CB"/>
    <w:rsid w:val="00863186"/>
    <w:rsid w:val="00866786"/>
    <w:rsid w:val="008764D2"/>
    <w:rsid w:val="0088058E"/>
    <w:rsid w:val="00891C25"/>
    <w:rsid w:val="00892F9F"/>
    <w:rsid w:val="008A2912"/>
    <w:rsid w:val="008A3558"/>
    <w:rsid w:val="008A51F4"/>
    <w:rsid w:val="008B4E5D"/>
    <w:rsid w:val="008B7043"/>
    <w:rsid w:val="008C3A0D"/>
    <w:rsid w:val="008D68B7"/>
    <w:rsid w:val="008D7644"/>
    <w:rsid w:val="008E179C"/>
    <w:rsid w:val="008E1A9C"/>
    <w:rsid w:val="008E1ED8"/>
    <w:rsid w:val="008E2097"/>
    <w:rsid w:val="008E6D2E"/>
    <w:rsid w:val="008E7362"/>
    <w:rsid w:val="008F3ABB"/>
    <w:rsid w:val="008F45EC"/>
    <w:rsid w:val="008F4792"/>
    <w:rsid w:val="008F653C"/>
    <w:rsid w:val="00900FA0"/>
    <w:rsid w:val="009013CD"/>
    <w:rsid w:val="00901E7E"/>
    <w:rsid w:val="0090314D"/>
    <w:rsid w:val="00903CC2"/>
    <w:rsid w:val="00903D70"/>
    <w:rsid w:val="00911095"/>
    <w:rsid w:val="0091118A"/>
    <w:rsid w:val="00911FEA"/>
    <w:rsid w:val="00917C24"/>
    <w:rsid w:val="00917E14"/>
    <w:rsid w:val="00920F33"/>
    <w:rsid w:val="00921C92"/>
    <w:rsid w:val="009235F6"/>
    <w:rsid w:val="009256B3"/>
    <w:rsid w:val="00925DEB"/>
    <w:rsid w:val="009319D4"/>
    <w:rsid w:val="00934B46"/>
    <w:rsid w:val="00935752"/>
    <w:rsid w:val="00942C85"/>
    <w:rsid w:val="00943728"/>
    <w:rsid w:val="0094690D"/>
    <w:rsid w:val="00952B2D"/>
    <w:rsid w:val="00952CFF"/>
    <w:rsid w:val="0095477F"/>
    <w:rsid w:val="00954E68"/>
    <w:rsid w:val="009554F8"/>
    <w:rsid w:val="009565E0"/>
    <w:rsid w:val="00956BE7"/>
    <w:rsid w:val="00960A65"/>
    <w:rsid w:val="00964324"/>
    <w:rsid w:val="0096515B"/>
    <w:rsid w:val="009651EF"/>
    <w:rsid w:val="009654BD"/>
    <w:rsid w:val="0096642C"/>
    <w:rsid w:val="00966532"/>
    <w:rsid w:val="00967535"/>
    <w:rsid w:val="00970ABB"/>
    <w:rsid w:val="009719D1"/>
    <w:rsid w:val="0097659E"/>
    <w:rsid w:val="00976C2E"/>
    <w:rsid w:val="009802CA"/>
    <w:rsid w:val="009822CE"/>
    <w:rsid w:val="00984911"/>
    <w:rsid w:val="0098501A"/>
    <w:rsid w:val="00991DFF"/>
    <w:rsid w:val="009920A6"/>
    <w:rsid w:val="00993C85"/>
    <w:rsid w:val="00995B4A"/>
    <w:rsid w:val="009961D1"/>
    <w:rsid w:val="009A0297"/>
    <w:rsid w:val="009A44F7"/>
    <w:rsid w:val="009A4BB3"/>
    <w:rsid w:val="009B0C21"/>
    <w:rsid w:val="009B282E"/>
    <w:rsid w:val="009B394B"/>
    <w:rsid w:val="009B402E"/>
    <w:rsid w:val="009B48B5"/>
    <w:rsid w:val="009B4A68"/>
    <w:rsid w:val="009B5DAA"/>
    <w:rsid w:val="009C4DDF"/>
    <w:rsid w:val="009D09FD"/>
    <w:rsid w:val="009E2265"/>
    <w:rsid w:val="009E4662"/>
    <w:rsid w:val="009F40B2"/>
    <w:rsid w:val="009F627E"/>
    <w:rsid w:val="00A01D7F"/>
    <w:rsid w:val="00A03C4B"/>
    <w:rsid w:val="00A109A0"/>
    <w:rsid w:val="00A1112A"/>
    <w:rsid w:val="00A139DD"/>
    <w:rsid w:val="00A13AA4"/>
    <w:rsid w:val="00A20949"/>
    <w:rsid w:val="00A231A3"/>
    <w:rsid w:val="00A25AEE"/>
    <w:rsid w:val="00A260FC"/>
    <w:rsid w:val="00A303A6"/>
    <w:rsid w:val="00A30FBD"/>
    <w:rsid w:val="00A407FB"/>
    <w:rsid w:val="00A4224D"/>
    <w:rsid w:val="00A428A9"/>
    <w:rsid w:val="00A437A8"/>
    <w:rsid w:val="00A54751"/>
    <w:rsid w:val="00A562DA"/>
    <w:rsid w:val="00A62D84"/>
    <w:rsid w:val="00A62D96"/>
    <w:rsid w:val="00A6482B"/>
    <w:rsid w:val="00A6761D"/>
    <w:rsid w:val="00A73B04"/>
    <w:rsid w:val="00A74F99"/>
    <w:rsid w:val="00A76896"/>
    <w:rsid w:val="00A76D4D"/>
    <w:rsid w:val="00A82878"/>
    <w:rsid w:val="00A82E91"/>
    <w:rsid w:val="00A90848"/>
    <w:rsid w:val="00A92454"/>
    <w:rsid w:val="00A932AA"/>
    <w:rsid w:val="00A94B3C"/>
    <w:rsid w:val="00A961F6"/>
    <w:rsid w:val="00AA03DB"/>
    <w:rsid w:val="00AA55A8"/>
    <w:rsid w:val="00AA71FE"/>
    <w:rsid w:val="00AB1E14"/>
    <w:rsid w:val="00AB47B3"/>
    <w:rsid w:val="00AC04D2"/>
    <w:rsid w:val="00AC1953"/>
    <w:rsid w:val="00AC6240"/>
    <w:rsid w:val="00AD487C"/>
    <w:rsid w:val="00AE0528"/>
    <w:rsid w:val="00AE2532"/>
    <w:rsid w:val="00AE43CC"/>
    <w:rsid w:val="00AE54BF"/>
    <w:rsid w:val="00AF667C"/>
    <w:rsid w:val="00AF6D5D"/>
    <w:rsid w:val="00B0029F"/>
    <w:rsid w:val="00B00ED6"/>
    <w:rsid w:val="00B01698"/>
    <w:rsid w:val="00B038AD"/>
    <w:rsid w:val="00B06672"/>
    <w:rsid w:val="00B06B97"/>
    <w:rsid w:val="00B07718"/>
    <w:rsid w:val="00B1085A"/>
    <w:rsid w:val="00B10A6F"/>
    <w:rsid w:val="00B13318"/>
    <w:rsid w:val="00B15634"/>
    <w:rsid w:val="00B20854"/>
    <w:rsid w:val="00B24412"/>
    <w:rsid w:val="00B24E12"/>
    <w:rsid w:val="00B25296"/>
    <w:rsid w:val="00B270AA"/>
    <w:rsid w:val="00B32068"/>
    <w:rsid w:val="00B33487"/>
    <w:rsid w:val="00B3388B"/>
    <w:rsid w:val="00B33E22"/>
    <w:rsid w:val="00B352F4"/>
    <w:rsid w:val="00B35ADF"/>
    <w:rsid w:val="00B35CFD"/>
    <w:rsid w:val="00B415BF"/>
    <w:rsid w:val="00B41E30"/>
    <w:rsid w:val="00B465EE"/>
    <w:rsid w:val="00B47287"/>
    <w:rsid w:val="00B51E16"/>
    <w:rsid w:val="00B51F1E"/>
    <w:rsid w:val="00B5600C"/>
    <w:rsid w:val="00B5712B"/>
    <w:rsid w:val="00B5756D"/>
    <w:rsid w:val="00B57A21"/>
    <w:rsid w:val="00B62AB8"/>
    <w:rsid w:val="00B65E4E"/>
    <w:rsid w:val="00B703A2"/>
    <w:rsid w:val="00B721D3"/>
    <w:rsid w:val="00B7266E"/>
    <w:rsid w:val="00B8045F"/>
    <w:rsid w:val="00B80DCD"/>
    <w:rsid w:val="00B85E24"/>
    <w:rsid w:val="00B87D7C"/>
    <w:rsid w:val="00B91C47"/>
    <w:rsid w:val="00B923BD"/>
    <w:rsid w:val="00B9588B"/>
    <w:rsid w:val="00B96EEB"/>
    <w:rsid w:val="00BA1774"/>
    <w:rsid w:val="00BA615C"/>
    <w:rsid w:val="00BA7502"/>
    <w:rsid w:val="00BB02D7"/>
    <w:rsid w:val="00BB2CAB"/>
    <w:rsid w:val="00BB5E23"/>
    <w:rsid w:val="00BB7B06"/>
    <w:rsid w:val="00BC0E4B"/>
    <w:rsid w:val="00BC2117"/>
    <w:rsid w:val="00BC2133"/>
    <w:rsid w:val="00BC3671"/>
    <w:rsid w:val="00BC69E0"/>
    <w:rsid w:val="00BC7BA2"/>
    <w:rsid w:val="00BD4D62"/>
    <w:rsid w:val="00BD4F1C"/>
    <w:rsid w:val="00BE2C14"/>
    <w:rsid w:val="00BE7300"/>
    <w:rsid w:val="00BE734C"/>
    <w:rsid w:val="00BE7C67"/>
    <w:rsid w:val="00BF0406"/>
    <w:rsid w:val="00BF0E8F"/>
    <w:rsid w:val="00BF229B"/>
    <w:rsid w:val="00BF74E3"/>
    <w:rsid w:val="00C05B2C"/>
    <w:rsid w:val="00C062A9"/>
    <w:rsid w:val="00C06BFC"/>
    <w:rsid w:val="00C06DA1"/>
    <w:rsid w:val="00C07D4F"/>
    <w:rsid w:val="00C13DE6"/>
    <w:rsid w:val="00C17B15"/>
    <w:rsid w:val="00C2145A"/>
    <w:rsid w:val="00C242A2"/>
    <w:rsid w:val="00C26416"/>
    <w:rsid w:val="00C26CF0"/>
    <w:rsid w:val="00C3557C"/>
    <w:rsid w:val="00C47B8A"/>
    <w:rsid w:val="00C47EE7"/>
    <w:rsid w:val="00C50A5F"/>
    <w:rsid w:val="00C52C3E"/>
    <w:rsid w:val="00C52C65"/>
    <w:rsid w:val="00C54289"/>
    <w:rsid w:val="00C61D0A"/>
    <w:rsid w:val="00C626FD"/>
    <w:rsid w:val="00C6349B"/>
    <w:rsid w:val="00C66B1E"/>
    <w:rsid w:val="00C74887"/>
    <w:rsid w:val="00C75DE0"/>
    <w:rsid w:val="00C81AE8"/>
    <w:rsid w:val="00C83A97"/>
    <w:rsid w:val="00C84B48"/>
    <w:rsid w:val="00C86B51"/>
    <w:rsid w:val="00C909A6"/>
    <w:rsid w:val="00C934B8"/>
    <w:rsid w:val="00CA1F0B"/>
    <w:rsid w:val="00CA5271"/>
    <w:rsid w:val="00CA6F60"/>
    <w:rsid w:val="00CA7FAD"/>
    <w:rsid w:val="00CB54CE"/>
    <w:rsid w:val="00CB7B9F"/>
    <w:rsid w:val="00CC3944"/>
    <w:rsid w:val="00CC43AF"/>
    <w:rsid w:val="00CD08B5"/>
    <w:rsid w:val="00CD1658"/>
    <w:rsid w:val="00CD1971"/>
    <w:rsid w:val="00CD55A5"/>
    <w:rsid w:val="00CE0607"/>
    <w:rsid w:val="00CE3273"/>
    <w:rsid w:val="00CF0236"/>
    <w:rsid w:val="00CF36DB"/>
    <w:rsid w:val="00CF723E"/>
    <w:rsid w:val="00D015B9"/>
    <w:rsid w:val="00D01D60"/>
    <w:rsid w:val="00D026DA"/>
    <w:rsid w:val="00D02E3B"/>
    <w:rsid w:val="00D04C46"/>
    <w:rsid w:val="00D0659E"/>
    <w:rsid w:val="00D15937"/>
    <w:rsid w:val="00D15B4C"/>
    <w:rsid w:val="00D21989"/>
    <w:rsid w:val="00D36B14"/>
    <w:rsid w:val="00D40009"/>
    <w:rsid w:val="00D402CD"/>
    <w:rsid w:val="00D40E4C"/>
    <w:rsid w:val="00D4154B"/>
    <w:rsid w:val="00D42E4E"/>
    <w:rsid w:val="00D44FBF"/>
    <w:rsid w:val="00D50C10"/>
    <w:rsid w:val="00D51115"/>
    <w:rsid w:val="00D54492"/>
    <w:rsid w:val="00D55DB1"/>
    <w:rsid w:val="00D6074F"/>
    <w:rsid w:val="00D62512"/>
    <w:rsid w:val="00D63ABC"/>
    <w:rsid w:val="00D63ADD"/>
    <w:rsid w:val="00D66C73"/>
    <w:rsid w:val="00D70B28"/>
    <w:rsid w:val="00D752CC"/>
    <w:rsid w:val="00D75A8B"/>
    <w:rsid w:val="00D822C9"/>
    <w:rsid w:val="00D90693"/>
    <w:rsid w:val="00D92D3D"/>
    <w:rsid w:val="00D9365A"/>
    <w:rsid w:val="00D974C0"/>
    <w:rsid w:val="00D9762B"/>
    <w:rsid w:val="00DA0E61"/>
    <w:rsid w:val="00DA0F70"/>
    <w:rsid w:val="00DA119A"/>
    <w:rsid w:val="00DA1F44"/>
    <w:rsid w:val="00DA2A4A"/>
    <w:rsid w:val="00DA4E98"/>
    <w:rsid w:val="00DA6000"/>
    <w:rsid w:val="00DB0E65"/>
    <w:rsid w:val="00DB58C9"/>
    <w:rsid w:val="00DB7462"/>
    <w:rsid w:val="00DC5CAA"/>
    <w:rsid w:val="00DD2575"/>
    <w:rsid w:val="00DE00A7"/>
    <w:rsid w:val="00DE1095"/>
    <w:rsid w:val="00DE43C0"/>
    <w:rsid w:val="00DE497A"/>
    <w:rsid w:val="00DE4EDF"/>
    <w:rsid w:val="00DE77D3"/>
    <w:rsid w:val="00DF19D6"/>
    <w:rsid w:val="00DF205E"/>
    <w:rsid w:val="00DF357A"/>
    <w:rsid w:val="00DF5CF7"/>
    <w:rsid w:val="00DF5FF5"/>
    <w:rsid w:val="00DF713C"/>
    <w:rsid w:val="00E0175D"/>
    <w:rsid w:val="00E01856"/>
    <w:rsid w:val="00E018A8"/>
    <w:rsid w:val="00E052DB"/>
    <w:rsid w:val="00E06BF9"/>
    <w:rsid w:val="00E07B5E"/>
    <w:rsid w:val="00E11F0E"/>
    <w:rsid w:val="00E12DAA"/>
    <w:rsid w:val="00E16E89"/>
    <w:rsid w:val="00E17EC2"/>
    <w:rsid w:val="00E21A87"/>
    <w:rsid w:val="00E21B3E"/>
    <w:rsid w:val="00E22144"/>
    <w:rsid w:val="00E3079A"/>
    <w:rsid w:val="00E326AA"/>
    <w:rsid w:val="00E33E61"/>
    <w:rsid w:val="00E33EE2"/>
    <w:rsid w:val="00E34F67"/>
    <w:rsid w:val="00E37363"/>
    <w:rsid w:val="00E4038E"/>
    <w:rsid w:val="00E43031"/>
    <w:rsid w:val="00E4562F"/>
    <w:rsid w:val="00E55159"/>
    <w:rsid w:val="00E56753"/>
    <w:rsid w:val="00E57B8F"/>
    <w:rsid w:val="00E6117B"/>
    <w:rsid w:val="00E640FA"/>
    <w:rsid w:val="00E71B38"/>
    <w:rsid w:val="00E71B8F"/>
    <w:rsid w:val="00E72BF9"/>
    <w:rsid w:val="00E74FCB"/>
    <w:rsid w:val="00E76891"/>
    <w:rsid w:val="00E77C5D"/>
    <w:rsid w:val="00E8059E"/>
    <w:rsid w:val="00E8147F"/>
    <w:rsid w:val="00E83C78"/>
    <w:rsid w:val="00E85B72"/>
    <w:rsid w:val="00E87A3F"/>
    <w:rsid w:val="00E97B19"/>
    <w:rsid w:val="00EA0F56"/>
    <w:rsid w:val="00EA1F56"/>
    <w:rsid w:val="00EA3A82"/>
    <w:rsid w:val="00EA4968"/>
    <w:rsid w:val="00EA7291"/>
    <w:rsid w:val="00EA78BB"/>
    <w:rsid w:val="00EA7925"/>
    <w:rsid w:val="00EB196A"/>
    <w:rsid w:val="00EB26C4"/>
    <w:rsid w:val="00EB4433"/>
    <w:rsid w:val="00EC071B"/>
    <w:rsid w:val="00EC19F1"/>
    <w:rsid w:val="00EC2FC8"/>
    <w:rsid w:val="00EC5CAC"/>
    <w:rsid w:val="00ED40BF"/>
    <w:rsid w:val="00ED5045"/>
    <w:rsid w:val="00ED78A3"/>
    <w:rsid w:val="00EE09C6"/>
    <w:rsid w:val="00EE0FC6"/>
    <w:rsid w:val="00EE6107"/>
    <w:rsid w:val="00EE7AA1"/>
    <w:rsid w:val="00EF2810"/>
    <w:rsid w:val="00F02E52"/>
    <w:rsid w:val="00F05617"/>
    <w:rsid w:val="00F118BD"/>
    <w:rsid w:val="00F1191A"/>
    <w:rsid w:val="00F11CA5"/>
    <w:rsid w:val="00F14584"/>
    <w:rsid w:val="00F22493"/>
    <w:rsid w:val="00F225AA"/>
    <w:rsid w:val="00F246ED"/>
    <w:rsid w:val="00F2594E"/>
    <w:rsid w:val="00F27D4F"/>
    <w:rsid w:val="00F35171"/>
    <w:rsid w:val="00F36C08"/>
    <w:rsid w:val="00F36CA2"/>
    <w:rsid w:val="00F42ABC"/>
    <w:rsid w:val="00F456B6"/>
    <w:rsid w:val="00F45BDF"/>
    <w:rsid w:val="00F47BD4"/>
    <w:rsid w:val="00F5245E"/>
    <w:rsid w:val="00F53211"/>
    <w:rsid w:val="00F557B1"/>
    <w:rsid w:val="00F55E6C"/>
    <w:rsid w:val="00F62B5A"/>
    <w:rsid w:val="00F62E77"/>
    <w:rsid w:val="00F639BA"/>
    <w:rsid w:val="00F67E08"/>
    <w:rsid w:val="00F72763"/>
    <w:rsid w:val="00F77B3A"/>
    <w:rsid w:val="00F80D5B"/>
    <w:rsid w:val="00F81BE2"/>
    <w:rsid w:val="00F8486D"/>
    <w:rsid w:val="00F85F60"/>
    <w:rsid w:val="00F864C1"/>
    <w:rsid w:val="00F90791"/>
    <w:rsid w:val="00F90E65"/>
    <w:rsid w:val="00F90F22"/>
    <w:rsid w:val="00F93444"/>
    <w:rsid w:val="00F9781F"/>
    <w:rsid w:val="00FA4DE0"/>
    <w:rsid w:val="00FA5C98"/>
    <w:rsid w:val="00FA72EF"/>
    <w:rsid w:val="00FB0F9E"/>
    <w:rsid w:val="00FB4FFD"/>
    <w:rsid w:val="00FB705B"/>
    <w:rsid w:val="00FC1B31"/>
    <w:rsid w:val="00FC2A58"/>
    <w:rsid w:val="00FD1076"/>
    <w:rsid w:val="00FD2DB6"/>
    <w:rsid w:val="00FD5F9F"/>
    <w:rsid w:val="00FE1939"/>
    <w:rsid w:val="00FE2A56"/>
    <w:rsid w:val="00FF0F5B"/>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734198-0CC5-48C0-A388-9C44022D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E38"/>
    <w:rPr>
      <w:sz w:val="24"/>
      <w:szCs w:val="24"/>
    </w:rPr>
  </w:style>
  <w:style w:type="paragraph" w:styleId="Heading1">
    <w:name w:val="heading 1"/>
    <w:basedOn w:val="Normal"/>
    <w:next w:val="Normal"/>
    <w:link w:val="Heading1Char"/>
    <w:qFormat/>
    <w:rsid w:val="000A2E1A"/>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A932AA"/>
    <w:pPr>
      <w:pBdr>
        <w:bottom w:val="single" w:sz="6" w:space="4" w:color="auto"/>
      </w:pBdr>
      <w:overflowPunct w:val="0"/>
      <w:autoSpaceDE w:val="0"/>
      <w:autoSpaceDN w:val="0"/>
      <w:adjustRightInd w:val="0"/>
      <w:spacing w:after="440" w:line="240" w:lineRule="atLeast"/>
      <w:ind w:left="-2160"/>
      <w:textAlignment w:val="baseline"/>
    </w:pPr>
    <w:rPr>
      <w:rFonts w:ascii="Arial Black" w:hAnsi="Arial Black"/>
      <w:spacing w:val="-35"/>
      <w:sz w:val="54"/>
      <w:szCs w:val="20"/>
    </w:rPr>
  </w:style>
  <w:style w:type="paragraph" w:customStyle="1" w:styleId="Achievement">
    <w:name w:val="Achievement"/>
    <w:basedOn w:val="BodyText"/>
    <w:rsid w:val="00A932AA"/>
    <w:pPr>
      <w:overflowPunct w:val="0"/>
      <w:autoSpaceDE w:val="0"/>
      <w:autoSpaceDN w:val="0"/>
      <w:adjustRightInd w:val="0"/>
      <w:spacing w:after="60" w:line="220" w:lineRule="atLeast"/>
      <w:ind w:left="240" w:hanging="240"/>
      <w:jc w:val="both"/>
      <w:textAlignment w:val="baseline"/>
    </w:pPr>
    <w:rPr>
      <w:rFonts w:ascii="Arial" w:hAnsi="Arial"/>
      <w:spacing w:val="-5"/>
      <w:sz w:val="20"/>
      <w:szCs w:val="20"/>
    </w:rPr>
  </w:style>
  <w:style w:type="paragraph" w:styleId="BodyText">
    <w:name w:val="Body Text"/>
    <w:basedOn w:val="Normal"/>
    <w:rsid w:val="00A932AA"/>
    <w:pPr>
      <w:spacing w:after="120"/>
    </w:pPr>
  </w:style>
  <w:style w:type="paragraph" w:styleId="FootnoteText">
    <w:name w:val="footnote text"/>
    <w:basedOn w:val="Normal"/>
    <w:semiHidden/>
    <w:rsid w:val="00523E9C"/>
    <w:rPr>
      <w:sz w:val="20"/>
      <w:szCs w:val="20"/>
    </w:rPr>
  </w:style>
  <w:style w:type="character" w:styleId="FootnoteReference">
    <w:name w:val="footnote reference"/>
    <w:basedOn w:val="DefaultParagraphFont"/>
    <w:semiHidden/>
    <w:rsid w:val="00523E9C"/>
    <w:rPr>
      <w:vertAlign w:val="superscript"/>
    </w:rPr>
  </w:style>
  <w:style w:type="paragraph" w:customStyle="1" w:styleId="SectionTitle">
    <w:name w:val="Section Title"/>
    <w:basedOn w:val="Normal"/>
    <w:next w:val="Normal"/>
    <w:rsid w:val="00523E9C"/>
    <w:pPr>
      <w:keepNext/>
      <w:framePr w:w="1920" w:wrap="auto" w:vAnchor="text" w:hAnchor="page" w:x="1801" w:y="1"/>
      <w:overflowPunct w:val="0"/>
      <w:autoSpaceDE w:val="0"/>
      <w:autoSpaceDN w:val="0"/>
      <w:adjustRightInd w:val="0"/>
      <w:spacing w:before="220" w:line="220" w:lineRule="atLeast"/>
      <w:textAlignment w:val="baseline"/>
    </w:pPr>
    <w:rPr>
      <w:rFonts w:ascii="Arial Black" w:hAnsi="Arial Black"/>
      <w:spacing w:val="-10"/>
      <w:sz w:val="20"/>
      <w:szCs w:val="20"/>
    </w:rPr>
  </w:style>
  <w:style w:type="paragraph" w:customStyle="1" w:styleId="CompanyName">
    <w:name w:val="Company Name"/>
    <w:basedOn w:val="Normal"/>
    <w:next w:val="Normal"/>
    <w:rsid w:val="00523E9C"/>
    <w:pPr>
      <w:tabs>
        <w:tab w:val="left" w:pos="2160"/>
        <w:tab w:val="right" w:pos="6480"/>
      </w:tabs>
      <w:overflowPunct w:val="0"/>
      <w:autoSpaceDE w:val="0"/>
      <w:autoSpaceDN w:val="0"/>
      <w:adjustRightInd w:val="0"/>
      <w:spacing w:before="220" w:after="40" w:line="220" w:lineRule="atLeast"/>
      <w:textAlignment w:val="baseline"/>
    </w:pPr>
    <w:rPr>
      <w:rFonts w:ascii="Arial" w:hAnsi="Arial"/>
      <w:sz w:val="20"/>
      <w:szCs w:val="20"/>
    </w:rPr>
  </w:style>
  <w:style w:type="paragraph" w:styleId="BalloonText">
    <w:name w:val="Balloon Text"/>
    <w:basedOn w:val="Normal"/>
    <w:semiHidden/>
    <w:rsid w:val="006563B8"/>
    <w:rPr>
      <w:rFonts w:ascii="Tahoma" w:hAnsi="Tahoma" w:cs="Tahoma"/>
      <w:sz w:val="16"/>
      <w:szCs w:val="16"/>
    </w:rPr>
  </w:style>
  <w:style w:type="character" w:styleId="Hyperlink">
    <w:name w:val="Hyperlink"/>
    <w:basedOn w:val="DefaultParagraphFont"/>
    <w:uiPriority w:val="99"/>
    <w:rsid w:val="00211CDA"/>
    <w:rPr>
      <w:color w:val="0000FF"/>
      <w:u w:val="single"/>
    </w:rPr>
  </w:style>
  <w:style w:type="paragraph" w:styleId="NormalWeb">
    <w:name w:val="Normal (Web)"/>
    <w:basedOn w:val="Normal"/>
    <w:uiPriority w:val="99"/>
    <w:unhideWhenUsed/>
    <w:rsid w:val="00E85B72"/>
    <w:pPr>
      <w:spacing w:before="100" w:beforeAutospacing="1" w:after="100" w:afterAutospacing="1"/>
    </w:pPr>
    <w:rPr>
      <w:rFonts w:ascii="Arial" w:hAnsi="Arial" w:cs="Arial"/>
      <w:color w:val="000000"/>
      <w:sz w:val="20"/>
      <w:szCs w:val="20"/>
    </w:rPr>
  </w:style>
  <w:style w:type="character" w:styleId="Emphasis">
    <w:name w:val="Emphasis"/>
    <w:basedOn w:val="DefaultParagraphFont"/>
    <w:uiPriority w:val="20"/>
    <w:qFormat/>
    <w:rsid w:val="00E85B72"/>
    <w:rPr>
      <w:i/>
      <w:iCs/>
    </w:rPr>
  </w:style>
  <w:style w:type="character" w:customStyle="1" w:styleId="Heading1Char">
    <w:name w:val="Heading 1 Char"/>
    <w:basedOn w:val="DefaultParagraphFont"/>
    <w:link w:val="Heading1"/>
    <w:rsid w:val="000A2E1A"/>
    <w:rPr>
      <w:b/>
      <w:sz w:val="22"/>
    </w:rPr>
  </w:style>
  <w:style w:type="paragraph" w:styleId="Header">
    <w:name w:val="header"/>
    <w:basedOn w:val="Normal"/>
    <w:link w:val="HeaderChar"/>
    <w:uiPriority w:val="99"/>
    <w:rsid w:val="00D822C9"/>
    <w:pPr>
      <w:tabs>
        <w:tab w:val="center" w:pos="4680"/>
        <w:tab w:val="right" w:pos="9360"/>
      </w:tabs>
    </w:pPr>
  </w:style>
  <w:style w:type="character" w:customStyle="1" w:styleId="HeaderChar">
    <w:name w:val="Header Char"/>
    <w:basedOn w:val="DefaultParagraphFont"/>
    <w:link w:val="Header"/>
    <w:uiPriority w:val="99"/>
    <w:rsid w:val="00D822C9"/>
    <w:rPr>
      <w:sz w:val="24"/>
      <w:szCs w:val="24"/>
    </w:rPr>
  </w:style>
  <w:style w:type="paragraph" w:styleId="Footer">
    <w:name w:val="footer"/>
    <w:basedOn w:val="Normal"/>
    <w:link w:val="FooterChar"/>
    <w:uiPriority w:val="99"/>
    <w:rsid w:val="00D822C9"/>
    <w:pPr>
      <w:tabs>
        <w:tab w:val="center" w:pos="4680"/>
        <w:tab w:val="right" w:pos="9360"/>
      </w:tabs>
    </w:pPr>
  </w:style>
  <w:style w:type="character" w:customStyle="1" w:styleId="FooterChar">
    <w:name w:val="Footer Char"/>
    <w:basedOn w:val="DefaultParagraphFont"/>
    <w:link w:val="Footer"/>
    <w:uiPriority w:val="99"/>
    <w:rsid w:val="00D822C9"/>
    <w:rPr>
      <w:sz w:val="24"/>
      <w:szCs w:val="24"/>
    </w:rPr>
  </w:style>
  <w:style w:type="paragraph" w:styleId="ListParagraph">
    <w:name w:val="List Paragraph"/>
    <w:basedOn w:val="Normal"/>
    <w:uiPriority w:val="34"/>
    <w:qFormat/>
    <w:rsid w:val="000F6900"/>
    <w:pPr>
      <w:ind w:left="720"/>
      <w:contextualSpacing/>
    </w:pPr>
  </w:style>
  <w:style w:type="character" w:styleId="FollowedHyperlink">
    <w:name w:val="FollowedHyperlink"/>
    <w:basedOn w:val="DefaultParagraphFont"/>
    <w:semiHidden/>
    <w:unhideWhenUsed/>
    <w:rsid w:val="00C26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8161">
      <w:bodyDiv w:val="1"/>
      <w:marLeft w:val="0"/>
      <w:marRight w:val="0"/>
      <w:marTop w:val="0"/>
      <w:marBottom w:val="0"/>
      <w:divBdr>
        <w:top w:val="none" w:sz="0" w:space="0" w:color="auto"/>
        <w:left w:val="none" w:sz="0" w:space="0" w:color="auto"/>
        <w:bottom w:val="none" w:sz="0" w:space="0" w:color="auto"/>
        <w:right w:val="none" w:sz="0" w:space="0" w:color="auto"/>
      </w:divBdr>
    </w:div>
    <w:div w:id="1510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obronline.com/" TargetMode="External"/><Relationship Id="rId18" Type="http://schemas.openxmlformats.org/officeDocument/2006/relationships/hyperlink" Target="http://www.pearsonmylabandmastering.com/northamerica/results/files/Bus-IT_Final_White_Paper_.pdf?v1418781851" TargetMode="External"/><Relationship Id="rId3" Type="http://schemas.openxmlformats.org/officeDocument/2006/relationships/styles" Target="styles.xml"/><Relationship Id="rId21" Type="http://schemas.openxmlformats.org/officeDocument/2006/relationships/hyperlink" Target="http://www.cengagebrain.com/content/boone8203x_032458203x_01.01_toc.pdf" TargetMode="External"/><Relationship Id="rId7" Type="http://schemas.openxmlformats.org/officeDocument/2006/relationships/endnotes" Target="endnotes.xml"/><Relationship Id="rId12" Type="http://schemas.openxmlformats.org/officeDocument/2006/relationships/hyperlink" Target="http://www.economics-finance.org/conference.php" TargetMode="External"/><Relationship Id="rId17" Type="http://schemas.openxmlformats.org/officeDocument/2006/relationships/hyperlink" Target="http://www.pearsonmylabandmastering.com/northamerica/results/files/Bus_MEL_GA_Regent.pdf?v1409780290" TargetMode="External"/><Relationship Id="rId2" Type="http://schemas.openxmlformats.org/officeDocument/2006/relationships/numbering" Target="numbering.xml"/><Relationship Id="rId16" Type="http://schemas.openxmlformats.org/officeDocument/2006/relationships/hyperlink" Target="http://www.pearsonmylabandmastering.com/northamerica/results/files/MITL_GA_Regents_Final.pdf?v1443187321" TargetMode="External"/><Relationship Id="rId20" Type="http://schemas.openxmlformats.org/officeDocument/2006/relationships/hyperlink" Target="http://jwpress.com/JLHE/Issues/JLHE-2014-Fa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ffieschmidt1@gmail.com" TargetMode="External"/><Relationship Id="rId5" Type="http://schemas.openxmlformats.org/officeDocument/2006/relationships/webSettings" Target="webSettings.xml"/><Relationship Id="rId15" Type="http://schemas.openxmlformats.org/officeDocument/2006/relationships/hyperlink" Target="http://pmark.pearsoncmg.com/northamerica/educators/results/results-library.php" TargetMode="External"/><Relationship Id="rId23" Type="http://schemas.openxmlformats.org/officeDocument/2006/relationships/theme" Target="theme/theme1.xml"/><Relationship Id="rId10" Type="http://schemas.openxmlformats.org/officeDocument/2006/relationships/hyperlink" Target="mailto:bschmidt@augusta.edu" TargetMode="External"/><Relationship Id="rId19" Type="http://schemas.openxmlformats.org/officeDocument/2006/relationships/hyperlink" Target="http://wallethub.com/edu/best-and-worst-cities-for-halloween/77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igitalcommons.georgiasouthern.edu/sotlcommons/SoTL/20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583C-1FD7-4E46-AB1D-E0CE6893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4450</Words>
  <Characters>29973</Characters>
  <Application>Microsoft Office Word</Application>
  <DocSecurity>4</DocSecurity>
  <Lines>249</Lines>
  <Paragraphs>68</Paragraphs>
  <ScaleCrop>false</ScaleCrop>
  <HeadingPairs>
    <vt:vector size="2" baseType="variant">
      <vt:variant>
        <vt:lpstr>Title</vt:lpstr>
      </vt:variant>
      <vt:variant>
        <vt:i4>1</vt:i4>
      </vt:variant>
    </vt:vector>
  </HeadingPairs>
  <TitlesOfParts>
    <vt:vector size="1" baseType="lpstr">
      <vt:lpstr>C</vt:lpstr>
    </vt:vector>
  </TitlesOfParts>
  <Company>Georgia State University</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User</dc:creator>
  <cp:lastModifiedBy>Schmidt, Buffie S.</cp:lastModifiedBy>
  <cp:revision>2</cp:revision>
  <cp:lastPrinted>2015-10-16T22:18:00Z</cp:lastPrinted>
  <dcterms:created xsi:type="dcterms:W3CDTF">2019-05-30T22:15:00Z</dcterms:created>
  <dcterms:modified xsi:type="dcterms:W3CDTF">2019-05-30T22:15:00Z</dcterms:modified>
</cp:coreProperties>
</file>